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18C1" w14:textId="2B1C1DAE" w:rsidR="00D82442" w:rsidRDefault="00420769" w:rsidP="00D82442">
      <w:pPr>
        <w:pStyle w:val="Nessunaspaziatura"/>
        <w:jc w:val="center"/>
        <w:rPr>
          <w:rFonts w:ascii="Times New Roman" w:hAnsi="Times New Roman" w:cs="Times New Roman"/>
          <w:b/>
        </w:rPr>
      </w:pPr>
      <w:r>
        <w:rPr>
          <w:rFonts w:ascii="Times New Roman" w:hAnsi="Times New Roman" w:cs="Times New Roman"/>
          <w:b/>
          <w:noProof/>
        </w:rPr>
        <w:drawing>
          <wp:inline distT="0" distB="0" distL="0" distR="0" wp14:anchorId="70AB60EB" wp14:editId="446758C0">
            <wp:extent cx="6120130" cy="3069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120130" cy="3069590"/>
                    </a:xfrm>
                    <a:prstGeom prst="rect">
                      <a:avLst/>
                    </a:prstGeom>
                  </pic:spPr>
                </pic:pic>
              </a:graphicData>
            </a:graphic>
          </wp:inline>
        </w:drawing>
      </w:r>
    </w:p>
    <w:p w14:paraId="06D3847A" w14:textId="77777777" w:rsidR="00D82442" w:rsidRDefault="00D82442" w:rsidP="00D82442">
      <w:pPr>
        <w:pStyle w:val="Nessunaspaziatura"/>
        <w:jc w:val="right"/>
        <w:rPr>
          <w:rFonts w:ascii="Times New Roman" w:hAnsi="Times New Roman" w:cs="Times New Roman"/>
          <w:b/>
        </w:rPr>
      </w:pPr>
    </w:p>
    <w:p w14:paraId="7B8DE00F" w14:textId="7BA7FC8E" w:rsidR="00137C2D" w:rsidRPr="00420769" w:rsidRDefault="00866E71" w:rsidP="00D82442">
      <w:pPr>
        <w:pStyle w:val="Nessunaspaziatura"/>
        <w:jc w:val="center"/>
        <w:rPr>
          <w:rFonts w:ascii="Times New Roman" w:hAnsi="Times New Roman" w:cs="Times New Roman"/>
          <w:b/>
          <w:sz w:val="24"/>
          <w:szCs w:val="24"/>
        </w:rPr>
      </w:pPr>
      <w:r w:rsidRPr="00420769">
        <w:rPr>
          <w:rFonts w:ascii="Times New Roman" w:hAnsi="Times New Roman" w:cs="Times New Roman"/>
          <w:b/>
          <w:sz w:val="24"/>
          <w:szCs w:val="24"/>
        </w:rPr>
        <w:t>THE_</w:t>
      </w:r>
      <w:r w:rsidR="00324CE6" w:rsidRPr="00420769">
        <w:rPr>
          <w:rFonts w:ascii="Times New Roman" w:hAnsi="Times New Roman" w:cs="Times New Roman"/>
          <w:b/>
          <w:sz w:val="24"/>
          <w:szCs w:val="24"/>
        </w:rPr>
        <w:t xml:space="preserve"> </w:t>
      </w:r>
      <w:r w:rsidRPr="00420769">
        <w:rPr>
          <w:rFonts w:ascii="Times New Roman" w:hAnsi="Times New Roman" w:cs="Times New Roman"/>
          <w:b/>
          <w:sz w:val="24"/>
          <w:szCs w:val="24"/>
        </w:rPr>
        <w:t>Meeting</w:t>
      </w:r>
    </w:p>
    <w:p w14:paraId="2B031F03" w14:textId="77777777" w:rsidR="00420769" w:rsidRPr="00420769" w:rsidRDefault="00134237" w:rsidP="00324CE6">
      <w:pPr>
        <w:pStyle w:val="Nessunaspaziatura"/>
        <w:jc w:val="center"/>
        <w:rPr>
          <w:rFonts w:ascii="Times New Roman" w:hAnsi="Times New Roman" w:cs="Times New Roman"/>
          <w:b/>
          <w:sz w:val="24"/>
          <w:szCs w:val="24"/>
        </w:rPr>
      </w:pPr>
      <w:r w:rsidRPr="00420769">
        <w:rPr>
          <w:rFonts w:ascii="Times New Roman" w:hAnsi="Times New Roman" w:cs="Times New Roman"/>
          <w:b/>
          <w:sz w:val="24"/>
          <w:szCs w:val="24"/>
        </w:rPr>
        <w:t xml:space="preserve">Corso </w:t>
      </w:r>
      <w:r w:rsidR="00420769" w:rsidRPr="00420769">
        <w:rPr>
          <w:rFonts w:ascii="Times New Roman" w:hAnsi="Times New Roman" w:cs="Times New Roman"/>
          <w:b/>
          <w:sz w:val="24"/>
          <w:szCs w:val="24"/>
        </w:rPr>
        <w:t>4 5 e 6 Ottobre 2021</w:t>
      </w:r>
    </w:p>
    <w:p w14:paraId="11C09302" w14:textId="22370712" w:rsidR="00E21088" w:rsidRPr="00420769" w:rsidRDefault="00420769" w:rsidP="00324CE6">
      <w:pPr>
        <w:pStyle w:val="Nessunaspaziatura"/>
        <w:jc w:val="center"/>
        <w:rPr>
          <w:rFonts w:ascii="Times New Roman" w:hAnsi="Times New Roman" w:cs="Times New Roman"/>
          <w:b/>
          <w:sz w:val="24"/>
          <w:szCs w:val="24"/>
        </w:rPr>
      </w:pPr>
      <w:r w:rsidRPr="00420769">
        <w:rPr>
          <w:rStyle w:val="Enfasigrassetto"/>
          <w:rFonts w:ascii="Times New Roman" w:hAnsi="Times New Roman" w:cs="Times New Roman"/>
          <w:sz w:val="24"/>
          <w:szCs w:val="24"/>
        </w:rPr>
        <w:t>EGO Hotel via Flaminia 220, 60126 Ancona</w:t>
      </w:r>
      <w:r w:rsidR="00324CE6" w:rsidRPr="00420769">
        <w:rPr>
          <w:rFonts w:ascii="Times New Roman" w:hAnsi="Times New Roman" w:cs="Times New Roman"/>
          <w:b/>
          <w:sz w:val="24"/>
          <w:szCs w:val="24"/>
        </w:rPr>
        <w:t xml:space="preserve"> </w:t>
      </w:r>
    </w:p>
    <w:p w14:paraId="23D48001" w14:textId="2CE3427E" w:rsidR="00A21C55" w:rsidRPr="00DF5326" w:rsidRDefault="00A21C55" w:rsidP="00A21C55">
      <w:pPr>
        <w:pStyle w:val="NormaleWeb"/>
        <w:spacing w:before="0" w:beforeAutospacing="0" w:after="0" w:afterAutospacing="0"/>
        <w:rPr>
          <w:color w:val="000000"/>
        </w:rPr>
      </w:pPr>
      <w:r w:rsidRPr="00DF5326">
        <w:rPr>
          <w:b/>
          <w:bCs/>
          <w:color w:val="000000"/>
        </w:rPr>
        <w:br/>
      </w:r>
      <w:r w:rsidR="00324CE6">
        <w:rPr>
          <w:b/>
          <w:bCs/>
          <w:color w:val="000000"/>
        </w:rPr>
        <w:t xml:space="preserve"> </w:t>
      </w:r>
    </w:p>
    <w:p w14:paraId="53FC644B" w14:textId="0F56E14F" w:rsidR="00324CE6" w:rsidRPr="00324CE6" w:rsidRDefault="00324CE6" w:rsidP="00324CE6">
      <w:pPr>
        <w:pStyle w:val="Nessunaspaziatura"/>
        <w:rPr>
          <w:rFonts w:ascii="Times New Roman" w:hAnsi="Times New Roman" w:cs="Times New Roman"/>
          <w:sz w:val="24"/>
          <w:szCs w:val="24"/>
        </w:rPr>
      </w:pPr>
      <w:r w:rsidRPr="00324CE6">
        <w:rPr>
          <w:rFonts w:ascii="Times New Roman" w:hAnsi="Times New Roman" w:cs="Times New Roman"/>
          <w:sz w:val="24"/>
          <w:szCs w:val="24"/>
        </w:rPr>
        <w:t>Vuoi liberare il tuo potenziale, aumentare la produzione</w:t>
      </w:r>
      <w:r w:rsidR="000731FC">
        <w:rPr>
          <w:rFonts w:ascii="Times New Roman" w:hAnsi="Times New Roman" w:cs="Times New Roman"/>
          <w:sz w:val="24"/>
          <w:szCs w:val="24"/>
        </w:rPr>
        <w:t xml:space="preserve">, </w:t>
      </w:r>
      <w:r w:rsidRPr="00324CE6">
        <w:rPr>
          <w:rFonts w:ascii="Times New Roman" w:hAnsi="Times New Roman" w:cs="Times New Roman"/>
          <w:sz w:val="24"/>
          <w:szCs w:val="24"/>
        </w:rPr>
        <w:t>far crescere la tua professionalità</w:t>
      </w:r>
      <w:r w:rsidR="000731FC">
        <w:rPr>
          <w:rFonts w:ascii="Times New Roman" w:hAnsi="Times New Roman" w:cs="Times New Roman"/>
          <w:sz w:val="24"/>
          <w:szCs w:val="24"/>
        </w:rPr>
        <w:t xml:space="preserve"> e rafforzare la</w:t>
      </w:r>
      <w:r>
        <w:rPr>
          <w:rFonts w:ascii="Times New Roman" w:hAnsi="Times New Roman" w:cs="Times New Roman"/>
          <w:sz w:val="24"/>
          <w:szCs w:val="24"/>
        </w:rPr>
        <w:t xml:space="preserve"> </w:t>
      </w:r>
      <w:r w:rsidRPr="00324CE6">
        <w:rPr>
          <w:rFonts w:ascii="Times New Roman" w:hAnsi="Times New Roman" w:cs="Times New Roman"/>
          <w:sz w:val="24"/>
          <w:szCs w:val="24"/>
        </w:rPr>
        <w:t>mentalità per trasformarti in un'azienda specializzata nella vendita</w:t>
      </w:r>
    </w:p>
    <w:p w14:paraId="14A0840A" w14:textId="77777777" w:rsidR="00324CE6" w:rsidRPr="00324CE6" w:rsidRDefault="00324CE6" w:rsidP="00324CE6">
      <w:pPr>
        <w:pStyle w:val="Nessunaspaziatura"/>
        <w:rPr>
          <w:rFonts w:ascii="Times New Roman" w:hAnsi="Times New Roman" w:cs="Times New Roman"/>
          <w:sz w:val="24"/>
          <w:szCs w:val="24"/>
        </w:rPr>
      </w:pPr>
      <w:proofErr w:type="spellStart"/>
      <w:r w:rsidRPr="00324CE6">
        <w:rPr>
          <w:rFonts w:ascii="Times New Roman" w:hAnsi="Times New Roman" w:cs="Times New Roman"/>
          <w:sz w:val="24"/>
          <w:szCs w:val="24"/>
        </w:rPr>
        <w:t>THE_Meeting</w:t>
      </w:r>
      <w:proofErr w:type="spellEnd"/>
      <w:r w:rsidRPr="00324CE6">
        <w:rPr>
          <w:rFonts w:ascii="Times New Roman" w:hAnsi="Times New Roman" w:cs="Times New Roman"/>
          <w:sz w:val="24"/>
          <w:szCs w:val="24"/>
        </w:rPr>
        <w:t xml:space="preserve"> ti aiuta a liberare il proprio potenziale, aumentare la produzione e avere così</w:t>
      </w:r>
    </w:p>
    <w:p w14:paraId="60A1E283" w14:textId="4711E1E4" w:rsidR="00A21C55" w:rsidRPr="00324CE6" w:rsidRDefault="00324CE6" w:rsidP="00324CE6">
      <w:pPr>
        <w:pStyle w:val="Nessunaspaziatura"/>
        <w:rPr>
          <w:rFonts w:ascii="Times New Roman" w:hAnsi="Times New Roman" w:cs="Times New Roman"/>
          <w:sz w:val="24"/>
          <w:szCs w:val="24"/>
        </w:rPr>
      </w:pPr>
      <w:r w:rsidRPr="00324CE6">
        <w:rPr>
          <w:rFonts w:ascii="Times New Roman" w:hAnsi="Times New Roman" w:cs="Times New Roman"/>
          <w:sz w:val="24"/>
          <w:szCs w:val="24"/>
        </w:rPr>
        <w:t xml:space="preserve">lavoro che desideri. Il seminario è organizzato </w:t>
      </w:r>
      <w:r>
        <w:rPr>
          <w:rFonts w:ascii="Times New Roman" w:hAnsi="Times New Roman" w:cs="Times New Roman"/>
          <w:sz w:val="24"/>
          <w:szCs w:val="24"/>
        </w:rPr>
        <w:t xml:space="preserve">da </w:t>
      </w:r>
      <w:proofErr w:type="spellStart"/>
      <w:r>
        <w:rPr>
          <w:rFonts w:ascii="Times New Roman" w:hAnsi="Times New Roman" w:cs="Times New Roman"/>
          <w:sz w:val="24"/>
          <w:szCs w:val="24"/>
        </w:rPr>
        <w:t>IperProfessional</w:t>
      </w:r>
      <w:proofErr w:type="spellEnd"/>
      <w:r>
        <w:rPr>
          <w:rFonts w:ascii="Times New Roman" w:hAnsi="Times New Roman" w:cs="Times New Roman"/>
          <w:sz w:val="24"/>
          <w:szCs w:val="24"/>
        </w:rPr>
        <w:t xml:space="preserve"> che dedica una collaborazione ad hoc agli iscritti </w:t>
      </w:r>
      <w:r w:rsidRPr="00324CE6">
        <w:rPr>
          <w:rFonts w:ascii="Times New Roman" w:hAnsi="Times New Roman" w:cs="Times New Roman"/>
          <w:sz w:val="24"/>
          <w:szCs w:val="24"/>
        </w:rPr>
        <w:t>FIAIP</w:t>
      </w:r>
      <w:r>
        <w:rPr>
          <w:rFonts w:ascii="Times New Roman" w:hAnsi="Times New Roman" w:cs="Times New Roman"/>
          <w:sz w:val="24"/>
          <w:szCs w:val="24"/>
        </w:rPr>
        <w:t xml:space="preserve"> Marche. </w:t>
      </w:r>
    </w:p>
    <w:p w14:paraId="3D7B92BB" w14:textId="77777777" w:rsidR="00A21C55" w:rsidRPr="00DF5326" w:rsidRDefault="00A21C55" w:rsidP="00A21C55">
      <w:pPr>
        <w:pStyle w:val="NormaleWeb"/>
        <w:spacing w:before="0" w:beforeAutospacing="0" w:after="0" w:afterAutospacing="0"/>
        <w:rPr>
          <w:color w:val="000000"/>
        </w:rPr>
      </w:pPr>
    </w:p>
    <w:p w14:paraId="69EA67B4" w14:textId="77777777" w:rsidR="006D1EEF" w:rsidRDefault="006D1EEF" w:rsidP="006D1EEF">
      <w:pPr>
        <w:pStyle w:val="NormaleWeb"/>
        <w:spacing w:before="0" w:beforeAutospacing="0" w:after="0" w:afterAutospacing="0"/>
        <w:rPr>
          <w:color w:val="000000"/>
        </w:rPr>
      </w:pPr>
      <w:r>
        <w:rPr>
          <w:b/>
          <w:bCs/>
          <w:color w:val="000000"/>
        </w:rPr>
        <w:t>Gli Strumenti e le soluzioni</w:t>
      </w:r>
    </w:p>
    <w:p w14:paraId="609954DB" w14:textId="4A9D3A26" w:rsidR="006D1EEF" w:rsidRDefault="006D1EEF" w:rsidP="006D1EEF">
      <w:pPr>
        <w:pStyle w:val="NormaleWeb"/>
        <w:spacing w:before="0" w:beforeAutospacing="0" w:after="0" w:afterAutospacing="0"/>
        <w:rPr>
          <w:color w:val="000000"/>
        </w:rPr>
      </w:pPr>
      <w:r>
        <w:rPr>
          <w:color w:val="000000"/>
        </w:rPr>
        <w:t xml:space="preserve">Al corso scoprirai come applicare con efficacia sistemi di acquisizione della clientela, strumenti di fidelizzazione tecniche per parlare in pubblico, obiezioni efficaci e procedure </w:t>
      </w:r>
      <w:r>
        <w:rPr>
          <w:color w:val="000000"/>
        </w:rPr>
        <w:t xml:space="preserve">valide </w:t>
      </w:r>
      <w:r>
        <w:rPr>
          <w:color w:val="000000"/>
        </w:rPr>
        <w:t xml:space="preserve">sperimentate sul campo da centinaia di professionisti. </w:t>
      </w:r>
    </w:p>
    <w:p w14:paraId="7D2DE32D" w14:textId="77649B61" w:rsidR="006D1EEF" w:rsidRDefault="006D1EEF" w:rsidP="006D1EEF">
      <w:pPr>
        <w:pStyle w:val="NormaleWeb"/>
        <w:spacing w:before="0" w:beforeAutospacing="0" w:after="0" w:afterAutospacing="0"/>
        <w:rPr>
          <w:color w:val="000000"/>
        </w:rPr>
      </w:pPr>
      <w:r>
        <w:rPr>
          <w:color w:val="000000"/>
        </w:rPr>
        <w:t>La scoperta della propria motivazione attraverso  la responsabilizzazione per obiettivi, l'uso di strumenti pratici agenda-lavoro, ti trasformeranno in "un'azienda" di successo! Non mancheranno poi quiz motivazionali, test sulla gestione del tempo e sul proprio profilo socio-commerciale</w:t>
      </w:r>
      <w:r w:rsidR="000731FC">
        <w:rPr>
          <w:color w:val="000000"/>
        </w:rPr>
        <w:t xml:space="preserve">. </w:t>
      </w:r>
    </w:p>
    <w:p w14:paraId="0FCDFC0F" w14:textId="77777777" w:rsidR="00D90334" w:rsidRDefault="006D1EEF" w:rsidP="000731FC">
      <w:pPr>
        <w:pStyle w:val="NormaleWeb"/>
        <w:spacing w:before="0" w:beforeAutospacing="0" w:after="0" w:afterAutospacing="0"/>
        <w:rPr>
          <w:color w:val="000000"/>
        </w:rPr>
      </w:pPr>
      <w:proofErr w:type="spellStart"/>
      <w:r>
        <w:rPr>
          <w:b/>
          <w:bCs/>
          <w:color w:val="000000"/>
        </w:rPr>
        <w:t>THE_Meeting</w:t>
      </w:r>
      <w:proofErr w:type="spellEnd"/>
      <w:r>
        <w:rPr>
          <w:color w:val="000000"/>
        </w:rPr>
        <w:t xml:space="preserve"> ti offre le soluzioni per ottenere un programma di lavoro quotidiano per affrontare in modo efficace le sfide e i cambiamenti del mercato immobiliare! Se hai l'ambizione di aumentare la produzione, incrementare la fiducia nelle proprie capacità, ottenere il massimo nelle </w:t>
      </w:r>
      <w:proofErr w:type="spellStart"/>
      <w:r>
        <w:rPr>
          <w:color w:val="000000"/>
        </w:rPr>
        <w:t>perfomance</w:t>
      </w:r>
      <w:proofErr w:type="spellEnd"/>
      <w:r>
        <w:rPr>
          <w:color w:val="000000"/>
        </w:rPr>
        <w:t xml:space="preserve"> di vendita, troverà in </w:t>
      </w:r>
      <w:proofErr w:type="spellStart"/>
      <w:r>
        <w:rPr>
          <w:b/>
          <w:bCs/>
          <w:color w:val="000000"/>
        </w:rPr>
        <w:t>THE_Meeting</w:t>
      </w:r>
      <w:proofErr w:type="spellEnd"/>
      <w:r>
        <w:rPr>
          <w:color w:val="000000"/>
        </w:rPr>
        <w:t xml:space="preserve"> una risorsa indispensabile.</w:t>
      </w:r>
      <w:r w:rsidR="00D90334">
        <w:rPr>
          <w:color w:val="000000"/>
        </w:rPr>
        <w:t xml:space="preserve"> </w:t>
      </w:r>
    </w:p>
    <w:p w14:paraId="50B592E4" w14:textId="63F381F8" w:rsidR="00324CE6" w:rsidRPr="00D90334" w:rsidRDefault="00D90334" w:rsidP="000731FC">
      <w:pPr>
        <w:pStyle w:val="NormaleWeb"/>
        <w:spacing w:before="0" w:beforeAutospacing="0" w:after="0" w:afterAutospacing="0"/>
        <w:rPr>
          <w:b/>
          <w:bCs/>
          <w:sz w:val="20"/>
          <w:szCs w:val="20"/>
          <w:u w:val="single"/>
        </w:rPr>
      </w:pPr>
      <w:r w:rsidRPr="00D90334">
        <w:rPr>
          <w:b/>
          <w:bCs/>
          <w:color w:val="000000"/>
          <w:sz w:val="20"/>
          <w:szCs w:val="20"/>
          <w:u w:val="single"/>
        </w:rPr>
        <w:t>Per accedere al corso è richiesto il Green Pass come da disposizione vigenti.</w:t>
      </w:r>
    </w:p>
    <w:p w14:paraId="517A4638" w14:textId="7FED1593" w:rsidR="00134237" w:rsidRPr="00D90334" w:rsidRDefault="00324CE6" w:rsidP="00324CE6">
      <w:pPr>
        <w:pStyle w:val="Nessunaspaziatura"/>
        <w:rPr>
          <w:rFonts w:ascii="Times New Roman" w:hAnsi="Times New Roman" w:cs="Times New Roman"/>
          <w:b/>
          <w:bCs/>
          <w:sz w:val="24"/>
          <w:szCs w:val="24"/>
        </w:rPr>
      </w:pPr>
      <w:r w:rsidRPr="00D90334">
        <w:rPr>
          <w:rFonts w:ascii="Times New Roman" w:hAnsi="Times New Roman" w:cs="Times New Roman"/>
          <w:b/>
          <w:bCs/>
          <w:sz w:val="24"/>
          <w:szCs w:val="24"/>
        </w:rPr>
        <w:t xml:space="preserve"> </w:t>
      </w:r>
    </w:p>
    <w:p w14:paraId="5AE4AB48" w14:textId="1CAC6191" w:rsidR="00F1035B" w:rsidRPr="00E67CD7" w:rsidRDefault="00E21088" w:rsidP="00F1035B">
      <w:pPr>
        <w:pStyle w:val="NormaleWeb"/>
        <w:spacing w:before="0" w:beforeAutospacing="0" w:after="0" w:afterAutospacing="0"/>
        <w:jc w:val="center"/>
        <w:rPr>
          <w:b/>
          <w:color w:val="000000"/>
        </w:rPr>
      </w:pPr>
      <w:r>
        <w:rPr>
          <w:b/>
          <w:color w:val="000000"/>
        </w:rPr>
        <w:t>Contratto di iscrizione</w:t>
      </w:r>
      <w:r w:rsidR="00134237">
        <w:rPr>
          <w:b/>
          <w:color w:val="000000"/>
        </w:rPr>
        <w:t xml:space="preserve"> </w:t>
      </w:r>
      <w:r w:rsidR="00F1035B" w:rsidRPr="00E67CD7">
        <w:rPr>
          <w:b/>
          <w:color w:val="000000"/>
        </w:rPr>
        <w:t>al seminario</w:t>
      </w:r>
      <w:r>
        <w:rPr>
          <w:b/>
          <w:color w:val="000000"/>
        </w:rPr>
        <w:t xml:space="preserve"> Meeting (</w:t>
      </w:r>
      <w:r w:rsidR="00324CE6">
        <w:rPr>
          <w:b/>
          <w:color w:val="000000"/>
        </w:rPr>
        <w:t>Hotel Ego - Ancona</w:t>
      </w:r>
      <w:r>
        <w:rPr>
          <w:b/>
          <w:color w:val="000000"/>
        </w:rPr>
        <w:t>)</w:t>
      </w:r>
    </w:p>
    <w:p w14:paraId="118BDA4D" w14:textId="77777777" w:rsidR="00A21C55" w:rsidRDefault="00F1035B" w:rsidP="00105C6C">
      <w:pPr>
        <w:pStyle w:val="NormaleWeb"/>
        <w:spacing w:before="0" w:beforeAutospacing="0" w:after="0" w:afterAutospacing="0"/>
        <w:rPr>
          <w:color w:val="000000"/>
        </w:rPr>
      </w:pPr>
      <w:r w:rsidRPr="00DF5326">
        <w:rPr>
          <w:color w:val="000000"/>
        </w:rPr>
        <w:t xml:space="preserve">tra 21 Century Digital Boy SAS di Lorenzo Cavalca con sede   in via Benedetto Croce 51, 56125 Pisa </w:t>
      </w:r>
      <w:r w:rsidR="00F16DF7">
        <w:rPr>
          <w:color w:val="000000"/>
        </w:rPr>
        <w:t>nella figura del</w:t>
      </w:r>
      <w:r w:rsidRPr="00DF5326">
        <w:rPr>
          <w:color w:val="000000"/>
        </w:rPr>
        <w:t xml:space="preserve"> legale rappresentante Lorenzo Cavalca e </w:t>
      </w:r>
    </w:p>
    <w:p w14:paraId="3D427A17" w14:textId="77777777" w:rsidR="00E21088" w:rsidRPr="00105C6C" w:rsidRDefault="00E21088" w:rsidP="00105C6C">
      <w:pPr>
        <w:pStyle w:val="NormaleWeb"/>
        <w:spacing w:before="0" w:beforeAutospacing="0" w:after="0" w:afterAutospacing="0"/>
        <w:rPr>
          <w:color w:val="000000"/>
        </w:rPr>
      </w:pPr>
    </w:p>
    <w:tbl>
      <w:tblPr>
        <w:tblStyle w:val="Grigliatabella"/>
        <w:tblW w:w="9923" w:type="dxa"/>
        <w:tblInd w:w="108" w:type="dxa"/>
        <w:tblLook w:val="04A0" w:firstRow="1" w:lastRow="0" w:firstColumn="1" w:lastColumn="0" w:noHBand="0" w:noVBand="1"/>
      </w:tblPr>
      <w:tblGrid>
        <w:gridCol w:w="2977"/>
        <w:gridCol w:w="6946"/>
      </w:tblGrid>
      <w:tr w:rsidR="00134237" w:rsidRPr="00DF5326" w14:paraId="0C21B1A5" w14:textId="77777777" w:rsidTr="00E21088">
        <w:tc>
          <w:tcPr>
            <w:tcW w:w="9923" w:type="dxa"/>
            <w:gridSpan w:val="2"/>
          </w:tcPr>
          <w:p w14:paraId="3A528E16" w14:textId="77777777" w:rsidR="00134237" w:rsidRPr="00DF5326" w:rsidRDefault="00134237" w:rsidP="00A21C55">
            <w:pPr>
              <w:pStyle w:val="NormaleWeb"/>
              <w:spacing w:before="0" w:beforeAutospacing="0" w:after="0" w:afterAutospacing="0"/>
              <w:rPr>
                <w:color w:val="000000"/>
                <w:sz w:val="20"/>
                <w:szCs w:val="20"/>
              </w:rPr>
            </w:pPr>
            <w:r w:rsidRPr="00DF5326">
              <w:rPr>
                <w:color w:val="000000"/>
                <w:sz w:val="20"/>
                <w:szCs w:val="20"/>
              </w:rPr>
              <w:t>Nome (A</w:t>
            </w:r>
            <w:r w:rsidR="0008181F">
              <w:rPr>
                <w:color w:val="000000"/>
                <w:sz w:val="20"/>
                <w:szCs w:val="20"/>
              </w:rPr>
              <w:t>genzia,</w:t>
            </w:r>
            <w:r w:rsidRPr="00DF5326">
              <w:rPr>
                <w:color w:val="000000"/>
                <w:sz w:val="20"/>
                <w:szCs w:val="20"/>
              </w:rPr>
              <w:t xml:space="preserve"> o nome e cognome)</w:t>
            </w:r>
            <w:r>
              <w:rPr>
                <w:color w:val="000000"/>
                <w:sz w:val="20"/>
                <w:szCs w:val="20"/>
              </w:rPr>
              <w:t xml:space="preserve">: </w:t>
            </w:r>
          </w:p>
        </w:tc>
      </w:tr>
      <w:tr w:rsidR="00134237" w:rsidRPr="00DF5326" w14:paraId="7998B32E" w14:textId="77777777" w:rsidTr="00E21088">
        <w:tc>
          <w:tcPr>
            <w:tcW w:w="2977" w:type="dxa"/>
          </w:tcPr>
          <w:p w14:paraId="03A8BDA5" w14:textId="77777777" w:rsidR="00134237" w:rsidRPr="00DF5326" w:rsidRDefault="00134237" w:rsidP="00A21C55">
            <w:pPr>
              <w:pStyle w:val="NormaleWeb"/>
              <w:spacing w:before="0" w:beforeAutospacing="0" w:after="0" w:afterAutospacing="0"/>
              <w:rPr>
                <w:color w:val="000000"/>
                <w:sz w:val="20"/>
                <w:szCs w:val="20"/>
              </w:rPr>
            </w:pPr>
            <w:r w:rsidRPr="00DF5326">
              <w:rPr>
                <w:color w:val="000000"/>
                <w:sz w:val="20"/>
                <w:szCs w:val="20"/>
              </w:rPr>
              <w:t>Partita IVA</w:t>
            </w:r>
          </w:p>
        </w:tc>
        <w:tc>
          <w:tcPr>
            <w:tcW w:w="6946" w:type="dxa"/>
          </w:tcPr>
          <w:p w14:paraId="7B8006FB" w14:textId="77777777" w:rsidR="00134237" w:rsidRPr="00DF5326" w:rsidRDefault="00134237" w:rsidP="00A21C55">
            <w:pPr>
              <w:pStyle w:val="NormaleWeb"/>
              <w:spacing w:before="0" w:beforeAutospacing="0" w:after="0" w:afterAutospacing="0"/>
              <w:rPr>
                <w:color w:val="000000"/>
                <w:sz w:val="20"/>
                <w:szCs w:val="20"/>
              </w:rPr>
            </w:pPr>
          </w:p>
        </w:tc>
      </w:tr>
      <w:tr w:rsidR="00134237" w:rsidRPr="00DF5326" w14:paraId="32613AFD" w14:textId="77777777" w:rsidTr="00E21088">
        <w:tc>
          <w:tcPr>
            <w:tcW w:w="2977" w:type="dxa"/>
          </w:tcPr>
          <w:p w14:paraId="721EF068" w14:textId="77777777" w:rsidR="00134237" w:rsidRPr="00DF5326" w:rsidRDefault="00134237" w:rsidP="00A21C55">
            <w:pPr>
              <w:pStyle w:val="NormaleWeb"/>
              <w:spacing w:before="0" w:beforeAutospacing="0" w:after="0" w:afterAutospacing="0"/>
              <w:rPr>
                <w:color w:val="000000"/>
                <w:sz w:val="20"/>
                <w:szCs w:val="20"/>
              </w:rPr>
            </w:pPr>
            <w:r w:rsidRPr="00DF5326">
              <w:rPr>
                <w:color w:val="000000"/>
                <w:sz w:val="20"/>
                <w:szCs w:val="20"/>
              </w:rPr>
              <w:t>Indirizzo</w:t>
            </w:r>
            <w:r>
              <w:rPr>
                <w:color w:val="000000"/>
                <w:sz w:val="20"/>
                <w:szCs w:val="20"/>
              </w:rPr>
              <w:t xml:space="preserve"> e CAP</w:t>
            </w:r>
          </w:p>
        </w:tc>
        <w:tc>
          <w:tcPr>
            <w:tcW w:w="6946" w:type="dxa"/>
          </w:tcPr>
          <w:p w14:paraId="27F9B9FF" w14:textId="77777777" w:rsidR="00134237" w:rsidRPr="00DF5326" w:rsidRDefault="00134237" w:rsidP="00A21C55">
            <w:pPr>
              <w:pStyle w:val="NormaleWeb"/>
              <w:spacing w:before="0" w:beforeAutospacing="0" w:after="0" w:afterAutospacing="0"/>
              <w:rPr>
                <w:color w:val="000000"/>
                <w:sz w:val="20"/>
                <w:szCs w:val="20"/>
              </w:rPr>
            </w:pPr>
          </w:p>
        </w:tc>
      </w:tr>
      <w:tr w:rsidR="00134237" w:rsidRPr="00DF5326" w14:paraId="7E2D0A98" w14:textId="77777777" w:rsidTr="00E21088">
        <w:tc>
          <w:tcPr>
            <w:tcW w:w="2977" w:type="dxa"/>
          </w:tcPr>
          <w:p w14:paraId="5720BD19" w14:textId="77777777" w:rsidR="00134237" w:rsidRPr="00DF5326" w:rsidRDefault="00134237" w:rsidP="00A21C55">
            <w:pPr>
              <w:pStyle w:val="NormaleWeb"/>
              <w:spacing w:before="0" w:beforeAutospacing="0" w:after="0" w:afterAutospacing="0"/>
              <w:rPr>
                <w:color w:val="000000"/>
                <w:sz w:val="20"/>
                <w:szCs w:val="20"/>
              </w:rPr>
            </w:pPr>
            <w:r>
              <w:rPr>
                <w:color w:val="000000"/>
                <w:sz w:val="20"/>
                <w:szCs w:val="20"/>
              </w:rPr>
              <w:t xml:space="preserve">Codice Identificativo </w:t>
            </w:r>
            <w:r w:rsidR="0008181F">
              <w:rPr>
                <w:color w:val="000000"/>
                <w:sz w:val="20"/>
                <w:szCs w:val="20"/>
              </w:rPr>
              <w:t>e Codice Fiscale</w:t>
            </w:r>
          </w:p>
        </w:tc>
        <w:tc>
          <w:tcPr>
            <w:tcW w:w="6946" w:type="dxa"/>
          </w:tcPr>
          <w:p w14:paraId="1E0342F9" w14:textId="77777777" w:rsidR="00134237" w:rsidRPr="00DF5326" w:rsidRDefault="00134237" w:rsidP="00A21C55">
            <w:pPr>
              <w:pStyle w:val="NormaleWeb"/>
              <w:spacing w:before="0" w:beforeAutospacing="0" w:after="0" w:afterAutospacing="0"/>
              <w:rPr>
                <w:color w:val="000000"/>
                <w:sz w:val="20"/>
                <w:szCs w:val="20"/>
              </w:rPr>
            </w:pPr>
          </w:p>
        </w:tc>
      </w:tr>
    </w:tbl>
    <w:p w14:paraId="20FC55A4" w14:textId="77777777" w:rsidR="00134237" w:rsidRDefault="00134237" w:rsidP="00105C6C">
      <w:pPr>
        <w:pStyle w:val="NormaleWeb"/>
        <w:spacing w:before="0" w:beforeAutospacing="0" w:after="0" w:afterAutospacing="0"/>
        <w:jc w:val="both"/>
        <w:rPr>
          <w:color w:val="000000"/>
          <w:sz w:val="20"/>
          <w:szCs w:val="20"/>
        </w:rPr>
      </w:pPr>
    </w:p>
    <w:p w14:paraId="0B6E4820" w14:textId="77777777" w:rsidR="00D82442" w:rsidRDefault="00D82442" w:rsidP="00105C6C">
      <w:pPr>
        <w:pStyle w:val="NormaleWeb"/>
        <w:spacing w:before="0" w:beforeAutospacing="0" w:after="0" w:afterAutospacing="0"/>
        <w:jc w:val="both"/>
        <w:rPr>
          <w:color w:val="000000"/>
          <w:sz w:val="20"/>
          <w:szCs w:val="20"/>
        </w:rPr>
      </w:pPr>
    </w:p>
    <w:p w14:paraId="20D1BB69" w14:textId="77777777" w:rsidR="00D82442" w:rsidRDefault="00D82442" w:rsidP="00105C6C">
      <w:pPr>
        <w:pStyle w:val="NormaleWeb"/>
        <w:spacing w:before="0" w:beforeAutospacing="0" w:after="0" w:afterAutospacing="0"/>
        <w:jc w:val="both"/>
        <w:rPr>
          <w:color w:val="000000"/>
          <w:sz w:val="20"/>
          <w:szCs w:val="20"/>
        </w:rPr>
      </w:pPr>
    </w:p>
    <w:p w14:paraId="290F5F12" w14:textId="77777777" w:rsidR="00D82442" w:rsidRPr="00DF5326" w:rsidRDefault="00D82442" w:rsidP="00105C6C">
      <w:pPr>
        <w:pStyle w:val="NormaleWeb"/>
        <w:spacing w:before="0" w:beforeAutospacing="0" w:after="0" w:afterAutospacing="0"/>
        <w:jc w:val="both"/>
        <w:rPr>
          <w:color w:val="000000"/>
          <w:sz w:val="20"/>
          <w:szCs w:val="20"/>
        </w:rPr>
      </w:pPr>
    </w:p>
    <w:tbl>
      <w:tblPr>
        <w:tblW w:w="10030" w:type="dxa"/>
        <w:tblLayout w:type="fixed"/>
        <w:tblLook w:val="0000" w:firstRow="0" w:lastRow="0" w:firstColumn="0" w:lastColumn="0" w:noHBand="0" w:noVBand="0"/>
      </w:tblPr>
      <w:tblGrid>
        <w:gridCol w:w="3681"/>
        <w:gridCol w:w="2381"/>
        <w:gridCol w:w="1701"/>
        <w:gridCol w:w="2267"/>
      </w:tblGrid>
      <w:tr w:rsidR="00E501DB" w:rsidRPr="00DF5326" w14:paraId="081793B9" w14:textId="77777777" w:rsidTr="00420769">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DBF0AA8" w14:textId="5EBF8EA7" w:rsidR="00E501DB" w:rsidRPr="002F117B" w:rsidRDefault="00134237" w:rsidP="00E21088">
            <w:pPr>
              <w:spacing w:after="0" w:line="100" w:lineRule="atLeast"/>
              <w:rPr>
                <w:rFonts w:ascii="Times New Roman" w:hAnsi="Times New Roman" w:cs="Times New Roman"/>
                <w:b/>
                <w:sz w:val="24"/>
                <w:szCs w:val="24"/>
              </w:rPr>
            </w:pPr>
            <w:r>
              <w:rPr>
                <w:rFonts w:ascii="Times New Roman" w:hAnsi="Times New Roman" w:cs="Times New Roman"/>
                <w:b/>
                <w:sz w:val="24"/>
                <w:szCs w:val="24"/>
              </w:rPr>
              <w:t>Iscrizione</w:t>
            </w:r>
            <w:r w:rsidR="00E21088">
              <w:rPr>
                <w:rFonts w:ascii="Times New Roman" w:hAnsi="Times New Roman" w:cs="Times New Roman"/>
                <w:b/>
                <w:sz w:val="24"/>
                <w:szCs w:val="24"/>
              </w:rPr>
              <w:t xml:space="preserve"> </w:t>
            </w:r>
            <w:r w:rsidR="00866E71">
              <w:rPr>
                <w:rFonts w:ascii="Times New Roman" w:hAnsi="Times New Roman" w:cs="Times New Roman"/>
                <w:b/>
                <w:sz w:val="24"/>
                <w:szCs w:val="24"/>
              </w:rPr>
              <w:t xml:space="preserve"> </w:t>
            </w:r>
            <w:r w:rsidR="006D1EEF">
              <w:rPr>
                <w:rFonts w:ascii="Times New Roman" w:hAnsi="Times New Roman" w:cs="Times New Roman"/>
                <w:b/>
                <w:sz w:val="24"/>
                <w:szCs w:val="24"/>
              </w:rPr>
              <w:t>non Iscritto FIAIP Marche</w:t>
            </w: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auto"/>
          </w:tcPr>
          <w:p w14:paraId="563EF2AE" w14:textId="5AD60ACF" w:rsidR="00E501DB" w:rsidRDefault="00324CE6" w:rsidP="008D10F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200 euro </w:t>
            </w:r>
            <w:r w:rsidR="00420769">
              <w:rPr>
                <w:rFonts w:ascii="Times New Roman" w:hAnsi="Times New Roman" w:cs="Times New Roman"/>
                <w:sz w:val="24"/>
                <w:szCs w:val="24"/>
              </w:rPr>
              <w:t xml:space="preserve"> + iva</w:t>
            </w:r>
          </w:p>
          <w:p w14:paraId="3508B60F" w14:textId="3494BD8A" w:rsidR="00324CE6" w:rsidRPr="00324CE6" w:rsidRDefault="00324CE6" w:rsidP="008D10F8">
            <w:pPr>
              <w:spacing w:after="0" w:line="100" w:lineRule="atLeast"/>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A3D2DED" w14:textId="7BB32B83" w:rsidR="00E501DB" w:rsidRPr="00420769" w:rsidRDefault="003D1954" w:rsidP="008161E4">
            <w:pPr>
              <w:spacing w:after="0" w:line="100" w:lineRule="atLeast"/>
              <w:rPr>
                <w:rFonts w:ascii="Times New Roman" w:hAnsi="Times New Roman" w:cs="Times New Roman"/>
                <w:sz w:val="24"/>
                <w:szCs w:val="24"/>
              </w:rPr>
            </w:pPr>
            <w:r>
              <w:rPr>
                <w:rFonts w:ascii="Times New Roman" w:hAnsi="Times New Roman" w:cs="Times New Roman"/>
                <w:sz w:val="24"/>
                <w:szCs w:val="24"/>
              </w:rPr>
              <w:t>totale</w:t>
            </w:r>
            <w:r w:rsidR="00E501DB" w:rsidRPr="00420769">
              <w:rPr>
                <w:rFonts w:ascii="Times New Roman" w:hAnsi="Times New Roman" w:cs="Times New Roman"/>
                <w:sz w:val="24"/>
                <w:szCs w:val="24"/>
              </w:rPr>
              <w:t xml:space="preserve"> </w:t>
            </w:r>
            <w:r w:rsidR="00420769" w:rsidRPr="00420769">
              <w:rPr>
                <w:rFonts w:ascii="Times New Roman" w:hAnsi="Times New Roman" w:cs="Times New Roman"/>
                <w:sz w:val="24"/>
                <w:szCs w:val="24"/>
              </w:rPr>
              <w:t>244</w:t>
            </w:r>
            <w:r>
              <w:rPr>
                <w:rFonts w:ascii="Times New Roman" w:hAnsi="Times New Roman" w:cs="Times New Roman"/>
                <w:sz w:val="24"/>
                <w:szCs w:val="24"/>
              </w:rPr>
              <w:t xml:space="preserve"> euro</w:t>
            </w:r>
          </w:p>
        </w:tc>
      </w:tr>
      <w:tr w:rsidR="00420769" w:rsidRPr="00DF5326" w14:paraId="7C0E63C9" w14:textId="77777777" w:rsidTr="00420769">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6909EF3B" w14:textId="453F4FED" w:rsidR="00420769" w:rsidRDefault="00420769" w:rsidP="00324CE6">
            <w:pPr>
              <w:pStyle w:val="Paragrafoelenco"/>
              <w:numPr>
                <w:ilvl w:val="0"/>
                <w:numId w:val="2"/>
              </w:numPr>
              <w:spacing w:after="0" w:line="100" w:lineRule="atLeast"/>
              <w:rPr>
                <w:rFonts w:ascii="Times New Roman" w:hAnsi="Times New Roman" w:cs="Times New Roman"/>
                <w:b/>
                <w:sz w:val="24"/>
                <w:szCs w:val="24"/>
              </w:rPr>
            </w:pPr>
            <w:r>
              <w:rPr>
                <w:rFonts w:ascii="Times New Roman" w:hAnsi="Times New Roman" w:cs="Times New Roman"/>
                <w:b/>
                <w:sz w:val="24"/>
                <w:szCs w:val="24"/>
              </w:rPr>
              <w:t>Per Iscritti FIAIP Marche</w:t>
            </w: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auto"/>
          </w:tcPr>
          <w:p w14:paraId="3D2B870C" w14:textId="0A718A1E" w:rsidR="00420769" w:rsidRDefault="00420769" w:rsidP="008D10F8">
            <w:pPr>
              <w:spacing w:after="0" w:line="100" w:lineRule="atLeast"/>
              <w:rPr>
                <w:rFonts w:ascii="Times New Roman" w:hAnsi="Times New Roman" w:cs="Times New Roman"/>
                <w:sz w:val="24"/>
                <w:szCs w:val="24"/>
              </w:rPr>
            </w:pPr>
            <w:r>
              <w:rPr>
                <w:rFonts w:ascii="Times New Roman" w:hAnsi="Times New Roman" w:cs="Times New Roman"/>
                <w:sz w:val="24"/>
                <w:szCs w:val="24"/>
              </w:rPr>
              <w:t>50 euro + iva</w:t>
            </w:r>
            <w:r w:rsidR="006D1EEF">
              <w:rPr>
                <w:rFonts w:ascii="Times New Roman" w:hAnsi="Times New Roman" w:cs="Times New Roman"/>
                <w:sz w:val="24"/>
                <w:szCs w:val="24"/>
              </w:rPr>
              <w:t xml:space="preserve"> titolare tessera FIAIP Marche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9E89E51" w14:textId="181BAC89" w:rsidR="00420769" w:rsidRPr="00420769" w:rsidRDefault="003D1954" w:rsidP="008161E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Totale </w:t>
            </w:r>
            <w:r w:rsidR="00420769" w:rsidRPr="00420769">
              <w:rPr>
                <w:rFonts w:ascii="Times New Roman" w:hAnsi="Times New Roman" w:cs="Times New Roman"/>
                <w:sz w:val="24"/>
                <w:szCs w:val="24"/>
              </w:rPr>
              <w:t>61 euro</w:t>
            </w:r>
          </w:p>
        </w:tc>
      </w:tr>
      <w:tr w:rsidR="00324CE6" w:rsidRPr="00DF5326" w14:paraId="78A86B97" w14:textId="77777777" w:rsidTr="00420769">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71C0B265" w14:textId="1CD5A478" w:rsidR="00324CE6" w:rsidRPr="00324CE6" w:rsidRDefault="00420769" w:rsidP="00324CE6">
            <w:pPr>
              <w:pStyle w:val="Paragrafoelenco"/>
              <w:numPr>
                <w:ilvl w:val="0"/>
                <w:numId w:val="2"/>
              </w:numPr>
              <w:spacing w:after="0" w:line="100" w:lineRule="atLeast"/>
              <w:rPr>
                <w:rFonts w:ascii="Times New Roman" w:hAnsi="Times New Roman" w:cs="Times New Roman"/>
                <w:b/>
                <w:sz w:val="24"/>
                <w:szCs w:val="24"/>
              </w:rPr>
            </w:pPr>
            <w:r>
              <w:rPr>
                <w:rFonts w:ascii="Times New Roman" w:hAnsi="Times New Roman" w:cs="Times New Roman"/>
                <w:b/>
                <w:sz w:val="24"/>
                <w:szCs w:val="24"/>
              </w:rPr>
              <w:t>Per Iscritti FIAIP Marche</w:t>
            </w: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B2D3" w14:textId="2BFE8B52" w:rsidR="00324CE6" w:rsidRDefault="00324CE6" w:rsidP="008D10F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seconda iscrizione da Agenzia FIAP </w:t>
            </w:r>
            <w:r w:rsidR="006D1EEF">
              <w:rPr>
                <w:rFonts w:ascii="Times New Roman" w:hAnsi="Times New Roman" w:cs="Times New Roman"/>
                <w:sz w:val="24"/>
                <w:szCs w:val="24"/>
              </w:rPr>
              <w:t xml:space="preserve">Marche </w:t>
            </w:r>
            <w:r>
              <w:rPr>
                <w:rFonts w:ascii="Times New Roman" w:hAnsi="Times New Roman" w:cs="Times New Roman"/>
                <w:sz w:val="24"/>
                <w:szCs w:val="24"/>
              </w:rPr>
              <w:t>120 euro + iva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03464B7" w14:textId="79CACDB1" w:rsidR="00324CE6" w:rsidRPr="00420769" w:rsidRDefault="003D1954" w:rsidP="008161E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Totale </w:t>
            </w:r>
            <w:r w:rsidR="00420769" w:rsidRPr="00420769">
              <w:rPr>
                <w:rFonts w:ascii="Times New Roman" w:hAnsi="Times New Roman" w:cs="Times New Roman"/>
                <w:sz w:val="24"/>
                <w:szCs w:val="24"/>
              </w:rPr>
              <w:t>146,4 euro</w:t>
            </w:r>
          </w:p>
          <w:p w14:paraId="7F40EBF1" w14:textId="5E878634" w:rsidR="00420769" w:rsidRDefault="00420769" w:rsidP="008161E4">
            <w:pPr>
              <w:spacing w:after="0" w:line="100" w:lineRule="atLeast"/>
              <w:rPr>
                <w:rFonts w:ascii="Times New Roman" w:hAnsi="Times New Roman" w:cs="Times New Roman"/>
                <w:sz w:val="18"/>
                <w:szCs w:val="18"/>
              </w:rPr>
            </w:pPr>
          </w:p>
        </w:tc>
      </w:tr>
      <w:tr w:rsidR="00324CE6" w:rsidRPr="00DF5326" w14:paraId="313436A8" w14:textId="77777777" w:rsidTr="00420769">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E981FE2" w14:textId="3D7F5585" w:rsidR="00324CE6" w:rsidRDefault="00420769" w:rsidP="00324CE6">
            <w:pPr>
              <w:pStyle w:val="Paragrafoelenco"/>
              <w:numPr>
                <w:ilvl w:val="0"/>
                <w:numId w:val="2"/>
              </w:numPr>
              <w:spacing w:after="0" w:line="100" w:lineRule="atLeast"/>
              <w:rPr>
                <w:rFonts w:ascii="Times New Roman" w:hAnsi="Times New Roman" w:cs="Times New Roman"/>
                <w:b/>
                <w:sz w:val="24"/>
                <w:szCs w:val="24"/>
              </w:rPr>
            </w:pPr>
            <w:r>
              <w:rPr>
                <w:rFonts w:ascii="Times New Roman" w:hAnsi="Times New Roman" w:cs="Times New Roman"/>
                <w:b/>
                <w:sz w:val="24"/>
                <w:szCs w:val="24"/>
              </w:rPr>
              <w:t>Per Iscritti FIAIP Marche</w:t>
            </w: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auto"/>
          </w:tcPr>
          <w:p w14:paraId="4D0BF1A6" w14:textId="42E6603D" w:rsidR="00324CE6" w:rsidRDefault="00324CE6" w:rsidP="008D10F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Iscrizione di tutta l’agenzia </w:t>
            </w:r>
            <w:r w:rsidR="00420769">
              <w:rPr>
                <w:rFonts w:ascii="Times New Roman" w:hAnsi="Times New Roman" w:cs="Times New Roman"/>
                <w:sz w:val="24"/>
                <w:szCs w:val="24"/>
              </w:rPr>
              <w:t xml:space="preserve">180 </w:t>
            </w:r>
            <w:proofErr w:type="spellStart"/>
            <w:r w:rsidR="00420769">
              <w:rPr>
                <w:rFonts w:ascii="Times New Roman" w:hAnsi="Times New Roman" w:cs="Times New Roman"/>
                <w:sz w:val="24"/>
                <w:szCs w:val="24"/>
              </w:rPr>
              <w:t>euro+iva</w:t>
            </w:r>
            <w:proofErr w:type="spellEnd"/>
            <w:r w:rsidR="006D1EEF">
              <w:rPr>
                <w:rFonts w:ascii="Times New Roman" w:hAnsi="Times New Roman" w:cs="Times New Roman"/>
                <w:sz w:val="24"/>
                <w:szCs w:val="24"/>
              </w:rPr>
              <w:t xml:space="preserve"> per titolari FIAIP Marche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E425142" w14:textId="4E243E4C" w:rsidR="00324CE6" w:rsidRPr="00420769" w:rsidRDefault="003D1954" w:rsidP="008161E4">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Totale </w:t>
            </w:r>
            <w:r w:rsidR="00420769" w:rsidRPr="00420769">
              <w:rPr>
                <w:rFonts w:ascii="Times New Roman" w:hAnsi="Times New Roman" w:cs="Times New Roman"/>
                <w:sz w:val="24"/>
                <w:szCs w:val="24"/>
              </w:rPr>
              <w:t>219,6 eur</w:t>
            </w:r>
            <w:r w:rsidR="00420769">
              <w:rPr>
                <w:rFonts w:ascii="Times New Roman" w:hAnsi="Times New Roman" w:cs="Times New Roman"/>
                <w:sz w:val="24"/>
                <w:szCs w:val="24"/>
              </w:rPr>
              <w:t>o</w:t>
            </w:r>
          </w:p>
        </w:tc>
      </w:tr>
      <w:tr w:rsidR="000B3512" w:rsidRPr="00DF5326" w14:paraId="6B04E7FD" w14:textId="77777777" w:rsidTr="00E21088">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D60FD0A" w14:textId="6D5ACB08" w:rsidR="000B3512" w:rsidRPr="00DF5326" w:rsidRDefault="00DB332A" w:rsidP="00414FB9">
            <w:pPr>
              <w:spacing w:after="0" w:line="100" w:lineRule="atLeast"/>
              <w:rPr>
                <w:rFonts w:ascii="Times New Roman" w:hAnsi="Times New Roman" w:cs="Times New Roman"/>
                <w:sz w:val="20"/>
                <w:szCs w:val="20"/>
              </w:rPr>
            </w:pPr>
            <w:r w:rsidRPr="00DB332A">
              <w:rPr>
                <w:rFonts w:ascii="Times New Roman" w:hAnsi="Times New Roman" w:cs="Times New Roman"/>
                <w:b/>
                <w:bCs/>
                <w:sz w:val="20"/>
                <w:szCs w:val="20"/>
              </w:rPr>
              <w:t>Codice FIAIP</w:t>
            </w:r>
            <w:r>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D80EFF" w14:textId="77777777" w:rsidR="000B3512" w:rsidRPr="00DF5326" w:rsidRDefault="000B3512" w:rsidP="008161E4">
            <w:pPr>
              <w:spacing w:after="0" w:line="100" w:lineRule="atLeast"/>
              <w:rPr>
                <w:rFonts w:ascii="Times New Roman" w:hAnsi="Times New Roman" w:cs="Times New Roman"/>
                <w:sz w:val="24"/>
                <w:szCs w:val="24"/>
              </w:rPr>
            </w:pPr>
            <w:r w:rsidRPr="00DF5326">
              <w:rPr>
                <w:rFonts w:ascii="Times New Roman" w:hAnsi="Times New Roman" w:cs="Times New Roman"/>
                <w:sz w:val="24"/>
                <w:szCs w:val="24"/>
              </w:rPr>
              <w:t>Totale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7C42679" w14:textId="77777777" w:rsidR="000B3512" w:rsidRPr="00DF5326" w:rsidRDefault="000B3512" w:rsidP="008161E4">
            <w:pPr>
              <w:spacing w:after="0" w:line="100" w:lineRule="atLeast"/>
              <w:rPr>
                <w:rFonts w:ascii="Times New Roman" w:hAnsi="Times New Roman" w:cs="Times New Roman"/>
                <w:b/>
                <w:sz w:val="20"/>
                <w:szCs w:val="20"/>
              </w:rPr>
            </w:pPr>
          </w:p>
        </w:tc>
      </w:tr>
    </w:tbl>
    <w:p w14:paraId="099F4C10" w14:textId="77777777" w:rsidR="0008181F" w:rsidRDefault="0008181F" w:rsidP="0008181F">
      <w:pPr>
        <w:pStyle w:val="NormaleWeb"/>
        <w:spacing w:before="0" w:beforeAutospacing="0" w:after="0" w:afterAutospacing="0"/>
        <w:jc w:val="both"/>
        <w:rPr>
          <w:color w:val="000000"/>
          <w:sz w:val="20"/>
          <w:szCs w:val="20"/>
        </w:rPr>
      </w:pPr>
      <w:r>
        <w:rPr>
          <w:color w:val="000000"/>
          <w:sz w:val="20"/>
          <w:szCs w:val="20"/>
        </w:rPr>
        <w:t xml:space="preserve">Modalità di pagamento scelta: </w:t>
      </w:r>
    </w:p>
    <w:p w14:paraId="3F35AE2C" w14:textId="77777777" w:rsidR="0008181F" w:rsidRDefault="0008181F" w:rsidP="0008181F">
      <w:pPr>
        <w:pStyle w:val="NormaleWeb"/>
        <w:spacing w:before="0" w:beforeAutospacing="0" w:after="0" w:afterAutospacing="0"/>
        <w:jc w:val="both"/>
        <w:rPr>
          <w:b/>
          <w:sz w:val="20"/>
          <w:szCs w:val="20"/>
        </w:rPr>
      </w:pPr>
      <w:r>
        <w:rPr>
          <w:color w:val="000000"/>
          <w:sz w:val="20"/>
          <w:szCs w:val="20"/>
        </w:rPr>
        <w:t xml:space="preserve">[......] </w:t>
      </w:r>
      <w:r w:rsidRPr="00DF5326">
        <w:rPr>
          <w:color w:val="000000"/>
          <w:sz w:val="20"/>
          <w:szCs w:val="20"/>
        </w:rPr>
        <w:t xml:space="preserve">Pagamento con Bonifico: </w:t>
      </w:r>
      <w:r w:rsidRPr="006E7D44">
        <w:rPr>
          <w:b/>
          <w:sz w:val="20"/>
          <w:szCs w:val="20"/>
        </w:rPr>
        <w:t>IBAN IT81Z0103025301000000518821</w:t>
      </w:r>
    </w:p>
    <w:p w14:paraId="096795D8" w14:textId="77777777" w:rsidR="0008181F" w:rsidRDefault="0008181F" w:rsidP="0008181F">
      <w:pPr>
        <w:pStyle w:val="NormaleWeb"/>
        <w:spacing w:before="0" w:beforeAutospacing="0" w:after="0" w:afterAutospacing="0"/>
        <w:jc w:val="both"/>
        <w:rPr>
          <w:b/>
          <w:color w:val="000000"/>
          <w:sz w:val="20"/>
          <w:szCs w:val="20"/>
        </w:rPr>
      </w:pPr>
      <w:r>
        <w:rPr>
          <w:color w:val="000000"/>
          <w:sz w:val="20"/>
          <w:szCs w:val="20"/>
        </w:rPr>
        <w:t xml:space="preserve">[......] </w:t>
      </w:r>
      <w:r w:rsidRPr="00DF5326">
        <w:rPr>
          <w:color w:val="000000"/>
          <w:sz w:val="20"/>
          <w:szCs w:val="20"/>
        </w:rPr>
        <w:t xml:space="preserve">Pagamento </w:t>
      </w:r>
      <w:r>
        <w:rPr>
          <w:color w:val="000000"/>
          <w:sz w:val="20"/>
          <w:szCs w:val="20"/>
        </w:rPr>
        <w:t>via PayPal</w:t>
      </w:r>
      <w:r w:rsidRPr="00DF5326">
        <w:rPr>
          <w:color w:val="000000"/>
          <w:sz w:val="20"/>
          <w:szCs w:val="20"/>
        </w:rPr>
        <w:t>:</w:t>
      </w:r>
      <w:r>
        <w:rPr>
          <w:color w:val="000000"/>
          <w:sz w:val="20"/>
          <w:szCs w:val="20"/>
        </w:rPr>
        <w:t xml:space="preserve"> </w:t>
      </w:r>
      <w:r w:rsidRPr="0008470C">
        <w:rPr>
          <w:b/>
          <w:color w:val="000000"/>
          <w:sz w:val="20"/>
          <w:szCs w:val="20"/>
        </w:rPr>
        <w:t>lorenzo.cavalca@iperprofessio</w:t>
      </w:r>
      <w:r>
        <w:rPr>
          <w:b/>
          <w:color w:val="000000"/>
          <w:sz w:val="20"/>
          <w:szCs w:val="20"/>
        </w:rPr>
        <w:t>na</w:t>
      </w:r>
      <w:r w:rsidRPr="0008470C">
        <w:rPr>
          <w:b/>
          <w:color w:val="000000"/>
          <w:sz w:val="20"/>
          <w:szCs w:val="20"/>
        </w:rPr>
        <w:t xml:space="preserve">l.it </w:t>
      </w:r>
      <w:r>
        <w:rPr>
          <w:b/>
          <w:color w:val="000000"/>
          <w:sz w:val="20"/>
          <w:szCs w:val="20"/>
        </w:rPr>
        <w:t>oppure</w:t>
      </w:r>
      <w:r w:rsidRPr="0008470C">
        <w:rPr>
          <w:b/>
        </w:rPr>
        <w:t xml:space="preserve"> </w:t>
      </w:r>
      <w:r w:rsidRPr="0008470C">
        <w:rPr>
          <w:b/>
          <w:color w:val="000000"/>
          <w:sz w:val="20"/>
          <w:szCs w:val="20"/>
        </w:rPr>
        <w:t>paypal.me/</w:t>
      </w:r>
      <w:proofErr w:type="spellStart"/>
      <w:r w:rsidRPr="0008470C">
        <w:rPr>
          <w:b/>
          <w:color w:val="000000"/>
          <w:sz w:val="20"/>
          <w:szCs w:val="20"/>
        </w:rPr>
        <w:t>iperprofessional</w:t>
      </w:r>
      <w:proofErr w:type="spellEnd"/>
    </w:p>
    <w:p w14:paraId="65EC3A5C" w14:textId="77777777" w:rsidR="0008181F" w:rsidRPr="00095938" w:rsidRDefault="0008181F" w:rsidP="0008181F">
      <w:pPr>
        <w:spacing w:after="0" w:line="100" w:lineRule="atLeast"/>
        <w:rPr>
          <w:rFonts w:ascii="Times New Roman" w:hAnsi="Times New Roman" w:cs="Times New Roman"/>
          <w:sz w:val="20"/>
          <w:szCs w:val="20"/>
        </w:rPr>
      </w:pPr>
      <w:r>
        <w:rPr>
          <w:color w:val="000000"/>
          <w:sz w:val="20"/>
          <w:szCs w:val="20"/>
        </w:rPr>
        <w:t xml:space="preserve">[......] </w:t>
      </w:r>
      <w:r w:rsidRPr="00DF5326">
        <w:rPr>
          <w:color w:val="000000"/>
          <w:sz w:val="20"/>
          <w:szCs w:val="20"/>
        </w:rPr>
        <w:t xml:space="preserve">Pagamento con </w:t>
      </w:r>
      <w:r w:rsidRPr="0008470C">
        <w:rPr>
          <w:b/>
          <w:color w:val="000000"/>
          <w:sz w:val="20"/>
          <w:szCs w:val="20"/>
        </w:rPr>
        <w:t>carta di credito</w:t>
      </w:r>
    </w:p>
    <w:p w14:paraId="3287D2C9" w14:textId="77777777" w:rsidR="000B3512" w:rsidRDefault="000B3512" w:rsidP="000B3512">
      <w:pPr>
        <w:spacing w:after="0" w:line="100" w:lineRule="atLeast"/>
        <w:rPr>
          <w:rFonts w:ascii="Times New Roman" w:hAnsi="Times New Roman" w:cs="Times New Roman"/>
          <w:sz w:val="20"/>
          <w:szCs w:val="20"/>
        </w:rPr>
      </w:pPr>
      <w:r w:rsidRPr="00095938">
        <w:rPr>
          <w:rFonts w:ascii="Times New Roman" w:hAnsi="Times New Roman" w:cs="Times New Roman"/>
          <w:sz w:val="20"/>
          <w:szCs w:val="20"/>
        </w:rPr>
        <w:t>Condizioni del contratto di iscrizione tra 21 Century Digital Boy di Lorenzo Cavalca S.A.S.</w:t>
      </w:r>
      <w:r w:rsidR="006C61E8" w:rsidRPr="00095938">
        <w:rPr>
          <w:rFonts w:ascii="Times New Roman" w:hAnsi="Times New Roman" w:cs="Times New Roman"/>
          <w:sz w:val="20"/>
          <w:szCs w:val="20"/>
        </w:rPr>
        <w:t xml:space="preserve"> (partita IVA  </w:t>
      </w:r>
      <w:r w:rsidR="006C61E8" w:rsidRPr="00095938">
        <w:rPr>
          <w:rFonts w:ascii="Times New Roman" w:hAnsi="Times New Roman" w:cs="Times New Roman"/>
          <w:color w:val="000000"/>
          <w:sz w:val="20"/>
          <w:szCs w:val="20"/>
          <w:shd w:val="clear" w:color="auto" w:fill="FFFFFF"/>
        </w:rPr>
        <w:t>02283420509)</w:t>
      </w:r>
      <w:r w:rsidRPr="00095938">
        <w:rPr>
          <w:rFonts w:ascii="Times New Roman" w:hAnsi="Times New Roman" w:cs="Times New Roman"/>
          <w:sz w:val="20"/>
          <w:szCs w:val="20"/>
        </w:rPr>
        <w:t xml:space="preserve"> in persona del legale rappresenta</w:t>
      </w:r>
      <w:r w:rsidR="00095938">
        <w:rPr>
          <w:rFonts w:ascii="Times New Roman" w:hAnsi="Times New Roman" w:cs="Times New Roman"/>
          <w:sz w:val="20"/>
          <w:szCs w:val="20"/>
        </w:rPr>
        <w:t>n</w:t>
      </w:r>
      <w:r w:rsidRPr="00095938">
        <w:rPr>
          <w:rFonts w:ascii="Times New Roman" w:hAnsi="Times New Roman" w:cs="Times New Roman"/>
          <w:sz w:val="20"/>
          <w:szCs w:val="20"/>
        </w:rPr>
        <w:t xml:space="preserve">te  </w:t>
      </w:r>
      <w:r w:rsidR="004C1844">
        <w:rPr>
          <w:rFonts w:ascii="Times New Roman" w:hAnsi="Times New Roman" w:cs="Times New Roman"/>
          <w:sz w:val="20"/>
          <w:szCs w:val="20"/>
        </w:rPr>
        <w:t>.</w:t>
      </w:r>
    </w:p>
    <w:p w14:paraId="1FAE2A0F" w14:textId="77777777" w:rsidR="004C1844" w:rsidRDefault="004C1844" w:rsidP="000B3512">
      <w:pPr>
        <w:spacing w:after="0" w:line="100" w:lineRule="atLeast"/>
        <w:rPr>
          <w:rFonts w:ascii="Times New Roman" w:hAnsi="Times New Roman" w:cs="Times New Roman"/>
          <w:sz w:val="20"/>
          <w:szCs w:val="20"/>
        </w:rPr>
      </w:pPr>
    </w:p>
    <w:p w14:paraId="4078B6EE" w14:textId="31F2CF0B" w:rsidR="000B3512" w:rsidRPr="00DF5326" w:rsidRDefault="003D1954" w:rsidP="000B3512">
      <w:pPr>
        <w:spacing w:after="0" w:line="100" w:lineRule="atLeast"/>
        <w:rPr>
          <w:rFonts w:ascii="Times New Roman" w:hAnsi="Times New Roman" w:cs="Times New Roman"/>
          <w:sz w:val="16"/>
          <w:szCs w:val="16"/>
        </w:rPr>
      </w:pPr>
      <w:r>
        <w:rPr>
          <w:rFonts w:ascii="Times New Roman" w:hAnsi="Times New Roman" w:cs="Times New Roman"/>
          <w:b/>
          <w:bCs/>
          <w:sz w:val="20"/>
          <w:szCs w:val="20"/>
          <w:u w:val="single"/>
        </w:rPr>
        <w:t xml:space="preserve"> </w:t>
      </w:r>
      <w:r w:rsidR="000B3512" w:rsidRPr="00DF5326">
        <w:rPr>
          <w:rFonts w:ascii="Times New Roman" w:hAnsi="Times New Roman" w:cs="Times New Roman"/>
          <w:sz w:val="16"/>
          <w:szCs w:val="16"/>
        </w:rPr>
        <w:t xml:space="preserve">Lorenzo Cavalca                               </w:t>
      </w:r>
      <w:r w:rsidR="000B3512" w:rsidRPr="00DF5326">
        <w:rPr>
          <w:rFonts w:ascii="Times New Roman" w:hAnsi="Times New Roman" w:cs="Times New Roman"/>
          <w:sz w:val="16"/>
          <w:szCs w:val="16"/>
        </w:rPr>
        <w:tab/>
      </w:r>
      <w:r w:rsidR="000B3512" w:rsidRPr="00DF5326">
        <w:rPr>
          <w:rFonts w:ascii="Times New Roman" w:hAnsi="Times New Roman" w:cs="Times New Roman"/>
          <w:sz w:val="16"/>
          <w:szCs w:val="16"/>
        </w:rPr>
        <w:tab/>
      </w:r>
      <w:r w:rsidR="000B3512" w:rsidRPr="00DF5326">
        <w:rPr>
          <w:rFonts w:ascii="Times New Roman" w:hAnsi="Times New Roman" w:cs="Times New Roman"/>
          <w:sz w:val="16"/>
          <w:szCs w:val="16"/>
        </w:rPr>
        <w:tab/>
        <w:t>e</w:t>
      </w:r>
      <w:r w:rsidR="000B3512" w:rsidRPr="00DF5326">
        <w:rPr>
          <w:rFonts w:ascii="Times New Roman" w:hAnsi="Times New Roman" w:cs="Times New Roman"/>
          <w:sz w:val="16"/>
          <w:szCs w:val="16"/>
        </w:rPr>
        <w:tab/>
        <w:t>___________________</w:t>
      </w:r>
      <w:r w:rsidR="0008181F">
        <w:rPr>
          <w:rFonts w:ascii="Times New Roman" w:hAnsi="Times New Roman" w:cs="Times New Roman"/>
          <w:sz w:val="16"/>
          <w:szCs w:val="16"/>
        </w:rPr>
        <w:t>_________</w:t>
      </w:r>
      <w:r w:rsidR="000B3512" w:rsidRPr="00DF5326">
        <w:rPr>
          <w:rFonts w:ascii="Times New Roman" w:hAnsi="Times New Roman" w:cs="Times New Roman"/>
          <w:sz w:val="16"/>
          <w:szCs w:val="16"/>
        </w:rPr>
        <w:t xml:space="preserve">(Cliente di seguito il Partecipante)                                                                                 </w:t>
      </w:r>
    </w:p>
    <w:p w14:paraId="720EB0FC" w14:textId="77777777" w:rsidR="000B3512" w:rsidRPr="00DF5326" w:rsidRDefault="000B3512" w:rsidP="000B3512">
      <w:pPr>
        <w:spacing w:after="0" w:line="100" w:lineRule="atLeast"/>
        <w:rPr>
          <w:rFonts w:ascii="Times New Roman" w:hAnsi="Times New Roman" w:cs="Times New Roman"/>
          <w:sz w:val="20"/>
          <w:szCs w:val="20"/>
        </w:rPr>
      </w:pPr>
      <w:r w:rsidRPr="00DF5326">
        <w:rPr>
          <w:rFonts w:ascii="Times New Roman" w:hAnsi="Times New Roman" w:cs="Times New Roman"/>
          <w:sz w:val="16"/>
          <w:szCs w:val="16"/>
        </w:rPr>
        <w:tab/>
      </w:r>
      <w:r w:rsidRPr="00DF5326">
        <w:rPr>
          <w:rFonts w:ascii="Times New Roman" w:hAnsi="Times New Roman" w:cs="Times New Roman"/>
          <w:sz w:val="16"/>
          <w:szCs w:val="16"/>
        </w:rPr>
        <w:tab/>
        <w:t xml:space="preserve">                                                                                                               </w:t>
      </w:r>
    </w:p>
    <w:p w14:paraId="38A89C4C" w14:textId="77777777" w:rsidR="0008181F" w:rsidRDefault="0008181F" w:rsidP="000B3512">
      <w:pPr>
        <w:spacing w:after="0" w:line="100" w:lineRule="atLeast"/>
        <w:rPr>
          <w:rFonts w:ascii="Times New Roman" w:hAnsi="Times New Roman" w:cs="Times New Roman"/>
          <w:sz w:val="16"/>
          <w:szCs w:val="16"/>
        </w:rPr>
      </w:pPr>
    </w:p>
    <w:p w14:paraId="3780E70D" w14:textId="77777777" w:rsidR="00972864"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xml:space="preserve">1) L'iscrizione al corso si perfeziona con la consegna a Lorenzo Cavalca, o ogni altro incaricato della  21 Century Digital Boy di Lorenzo Cavalca S.A.S., della presente scheda compilata in ogni sua parte e sottoscritta con </w:t>
      </w:r>
      <w:r w:rsidR="00972864">
        <w:rPr>
          <w:rFonts w:ascii="Times New Roman" w:hAnsi="Times New Roman" w:cs="Times New Roman"/>
          <w:sz w:val="16"/>
          <w:szCs w:val="16"/>
        </w:rPr>
        <w:t>la scelta della modalità do</w:t>
      </w:r>
      <w:r w:rsidRPr="00DF5326">
        <w:rPr>
          <w:rFonts w:ascii="Times New Roman" w:hAnsi="Times New Roman" w:cs="Times New Roman"/>
          <w:sz w:val="16"/>
          <w:szCs w:val="16"/>
        </w:rPr>
        <w:t xml:space="preserve"> pagamento della quota di partecipazione.</w:t>
      </w:r>
    </w:p>
    <w:p w14:paraId="672CB696" w14:textId="77777777" w:rsidR="000B3512" w:rsidRPr="00DF5326" w:rsidRDefault="000B3512" w:rsidP="000B3512">
      <w:pPr>
        <w:spacing w:after="0" w:line="100" w:lineRule="atLeast"/>
        <w:rPr>
          <w:rFonts w:ascii="Times New Roman" w:hAnsi="Times New Roman" w:cs="Times New Roman"/>
        </w:rPr>
      </w:pPr>
      <w:r w:rsidRPr="00DF5326">
        <w:rPr>
          <w:rFonts w:ascii="Times New Roman" w:hAnsi="Times New Roman" w:cs="Times New Roman"/>
          <w:sz w:val="16"/>
          <w:szCs w:val="16"/>
        </w:rPr>
        <w:t xml:space="preserve"> Il seminario e la consulenza collettiva fornita hanno valore formativo e nessun valore terapeutico. </w:t>
      </w:r>
    </w:p>
    <w:p w14:paraId="396582AB"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2) La quota di iscrizione al corso  comprende: la documentazione fornita in sede</w:t>
      </w:r>
      <w:r w:rsidR="00972864">
        <w:rPr>
          <w:rFonts w:ascii="Times New Roman" w:hAnsi="Times New Roman" w:cs="Times New Roman"/>
          <w:sz w:val="16"/>
          <w:szCs w:val="16"/>
        </w:rPr>
        <w:t xml:space="preserve"> e</w:t>
      </w:r>
      <w:r w:rsidRPr="00DF5326">
        <w:rPr>
          <w:rFonts w:ascii="Times New Roman" w:hAnsi="Times New Roman" w:cs="Times New Roman"/>
          <w:sz w:val="16"/>
          <w:szCs w:val="16"/>
        </w:rPr>
        <w:t xml:space="preserve"> le giornate d</w:t>
      </w:r>
      <w:r w:rsidR="00972864">
        <w:rPr>
          <w:rFonts w:ascii="Times New Roman" w:hAnsi="Times New Roman" w:cs="Times New Roman"/>
          <w:sz w:val="16"/>
          <w:szCs w:val="16"/>
        </w:rPr>
        <w:t>i formazione</w:t>
      </w:r>
      <w:r w:rsidRPr="00DF5326">
        <w:rPr>
          <w:rFonts w:ascii="Times New Roman" w:hAnsi="Times New Roman" w:cs="Times New Roman"/>
          <w:sz w:val="16"/>
          <w:szCs w:val="16"/>
        </w:rPr>
        <w:t>.</w:t>
      </w:r>
    </w:p>
    <w:p w14:paraId="06529C5D"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3) Perfezionata l'iscrizione al corso, l'importo corrisposto non sarà restituibile per alcun motivo ed in nessun caso di impossibilità a partecipare da parte dell'iscritto Partecipante, ed è altresì esclusa qualsiasi forma di recesso, salvo quanto previsto al successivo art. 6).</w:t>
      </w:r>
    </w:p>
    <w:p w14:paraId="2A453EC7"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4) Il Partecipante dichiara sotto la propria esclusiva responsabilità che nello stipulare il presente contratto agisce nell'ambito e nell'esercizio della propria attività professionale e commerciale.</w:t>
      </w:r>
    </w:p>
    <w:p w14:paraId="3D862B77"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xml:space="preserve">5) Ciascun Partecipante si impegna espressamente a partecipare al corso sotto la propria esclusiva responsabilità, ed esonera espressamente Lorenzo Cavalca e ogni altro incaricato della  21 Century Digital Boy </w:t>
      </w:r>
      <w:r w:rsidR="00972864" w:rsidRPr="00DF5326">
        <w:rPr>
          <w:rFonts w:ascii="Times New Roman" w:hAnsi="Times New Roman" w:cs="Times New Roman"/>
          <w:sz w:val="16"/>
          <w:szCs w:val="16"/>
        </w:rPr>
        <w:t xml:space="preserve">S.A.S </w:t>
      </w:r>
      <w:r w:rsidR="00972864">
        <w:rPr>
          <w:rFonts w:ascii="Times New Roman" w:hAnsi="Times New Roman" w:cs="Times New Roman"/>
          <w:sz w:val="16"/>
          <w:szCs w:val="16"/>
        </w:rPr>
        <w:t xml:space="preserve"> </w:t>
      </w:r>
      <w:r w:rsidRPr="00DF5326">
        <w:rPr>
          <w:rFonts w:ascii="Times New Roman" w:hAnsi="Times New Roman" w:cs="Times New Roman"/>
          <w:sz w:val="16"/>
          <w:szCs w:val="16"/>
        </w:rPr>
        <w:t xml:space="preserve">di Lorenzo Cavalca da ogni e qualsiasi responsabilità per eventuali danni che possano subire i partecipanti medesimi durante il corso. Ciascun partecipante si impegna a risarcire integralmente </w:t>
      </w:r>
      <w:r w:rsidR="00972864">
        <w:rPr>
          <w:rFonts w:ascii="Times New Roman" w:hAnsi="Times New Roman" w:cs="Times New Roman"/>
          <w:sz w:val="16"/>
          <w:szCs w:val="16"/>
        </w:rPr>
        <w:t xml:space="preserve">la </w:t>
      </w:r>
      <w:r w:rsidR="00972864" w:rsidRPr="00DF5326">
        <w:rPr>
          <w:rFonts w:ascii="Times New Roman" w:hAnsi="Times New Roman" w:cs="Times New Roman"/>
          <w:sz w:val="16"/>
          <w:szCs w:val="16"/>
        </w:rPr>
        <w:t xml:space="preserve">21 Century Digital Boy S.A.S </w:t>
      </w:r>
      <w:r w:rsidR="00972864">
        <w:rPr>
          <w:rFonts w:ascii="Times New Roman" w:hAnsi="Times New Roman" w:cs="Times New Roman"/>
          <w:sz w:val="16"/>
          <w:szCs w:val="16"/>
        </w:rPr>
        <w:t xml:space="preserve"> di Lorenzo Cavalca </w:t>
      </w:r>
      <w:r w:rsidRPr="00DF5326">
        <w:rPr>
          <w:rFonts w:ascii="Times New Roman" w:hAnsi="Times New Roman" w:cs="Times New Roman"/>
          <w:sz w:val="16"/>
          <w:szCs w:val="16"/>
        </w:rPr>
        <w:t xml:space="preserve">dei danni che possa subire direttamente e/o indirettamente, anche a seguito di ricorso terzi, per </w:t>
      </w:r>
      <w:r w:rsidR="00C52F7F">
        <w:rPr>
          <w:rFonts w:ascii="Times New Roman" w:hAnsi="Times New Roman" w:cs="Times New Roman"/>
          <w:sz w:val="16"/>
          <w:szCs w:val="16"/>
        </w:rPr>
        <w:t xml:space="preserve"> </w:t>
      </w:r>
      <w:r w:rsidRPr="00DF5326">
        <w:rPr>
          <w:rFonts w:ascii="Times New Roman" w:hAnsi="Times New Roman" w:cs="Times New Roman"/>
          <w:sz w:val="16"/>
          <w:szCs w:val="16"/>
        </w:rPr>
        <w:t>atti o fatti comunque riconducibili al Partecipante durante lo svolgimento del corso.</w:t>
      </w:r>
    </w:p>
    <w:p w14:paraId="5F3E3F88"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xml:space="preserve">6) La 21 Century Digital Boy </w:t>
      </w:r>
      <w:r w:rsidR="00C52F7F" w:rsidRPr="00DF5326">
        <w:rPr>
          <w:rFonts w:ascii="Times New Roman" w:hAnsi="Times New Roman" w:cs="Times New Roman"/>
          <w:sz w:val="16"/>
          <w:szCs w:val="16"/>
        </w:rPr>
        <w:t xml:space="preserve">S.A.S </w:t>
      </w:r>
      <w:r w:rsidR="00C52F7F">
        <w:rPr>
          <w:rFonts w:ascii="Times New Roman" w:hAnsi="Times New Roman" w:cs="Times New Roman"/>
          <w:sz w:val="16"/>
          <w:szCs w:val="16"/>
        </w:rPr>
        <w:t xml:space="preserve"> </w:t>
      </w:r>
      <w:r w:rsidRPr="00DF5326">
        <w:rPr>
          <w:rFonts w:ascii="Times New Roman" w:hAnsi="Times New Roman" w:cs="Times New Roman"/>
          <w:sz w:val="16"/>
          <w:szCs w:val="16"/>
        </w:rPr>
        <w:t>di Lorenzo Cavalca si riserva il diritto esclusivo ed insindacabile di annullare, per cause di forza maggiore, il corso. In tal caso sarà restituito al Partecipante l'importo già corrisposto entro 3 mesi dalla data in cui si sarebbe dovuto svolgere il corso , con esclusione espressa di ogni e qualsiasi ulteriore forma di indennità o risarcimento per i Partecipanti.</w:t>
      </w:r>
    </w:p>
    <w:p w14:paraId="7218334C"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xml:space="preserve">7) In caso di eventi di forza maggiore  la 21 Century Digital Boy di Lorenzo Cavalca S.A.S si riserva il diritto esclusivo ed insindacabile sia di rinviare il corso che di modificarne la sede dandone tempestiva comunicazione agli iscritti entro </w:t>
      </w:r>
      <w:r w:rsidR="00F1035B" w:rsidRPr="00DF5326">
        <w:rPr>
          <w:rFonts w:ascii="Times New Roman" w:hAnsi="Times New Roman" w:cs="Times New Roman"/>
          <w:sz w:val="16"/>
          <w:szCs w:val="16"/>
        </w:rPr>
        <w:t xml:space="preserve">20 </w:t>
      </w:r>
      <w:r w:rsidRPr="00DF5326">
        <w:rPr>
          <w:rFonts w:ascii="Times New Roman" w:hAnsi="Times New Roman" w:cs="Times New Roman"/>
          <w:sz w:val="16"/>
          <w:szCs w:val="16"/>
        </w:rPr>
        <w:t>gg. precedenti la data originariamente fissata.</w:t>
      </w:r>
    </w:p>
    <w:p w14:paraId="2574E438" w14:textId="77777777" w:rsidR="000B3512" w:rsidRPr="00DF5326" w:rsidRDefault="000B3512"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8) Per ogni controversia che possa sorgere in relazione ad interpretazione, validità, efficacia, esecuzione, risoluzione, annullamento, del presente contratto sarà competente in via esclusiva il Foro di Pisa.</w:t>
      </w:r>
    </w:p>
    <w:p w14:paraId="68FAF3AD" w14:textId="77777777" w:rsidR="000B3512" w:rsidRPr="00DF5326" w:rsidRDefault="00DF5326"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Luogo e Data</w:t>
      </w:r>
    </w:p>
    <w:p w14:paraId="7E6329B5" w14:textId="77777777" w:rsidR="00DF5326" w:rsidRPr="00DF5326" w:rsidRDefault="00DF5326" w:rsidP="000B3512">
      <w:pPr>
        <w:spacing w:after="0" w:line="100" w:lineRule="atLeast"/>
        <w:rPr>
          <w:rFonts w:ascii="Times New Roman" w:hAnsi="Times New Roman" w:cs="Times New Roman"/>
          <w:sz w:val="16"/>
          <w:szCs w:val="16"/>
        </w:rPr>
      </w:pPr>
    </w:p>
    <w:p w14:paraId="3D43FA3E" w14:textId="77777777" w:rsidR="00062069" w:rsidRDefault="00062069" w:rsidP="000B3512">
      <w:pPr>
        <w:spacing w:after="0" w:line="100" w:lineRule="atLeast"/>
        <w:rPr>
          <w:rFonts w:ascii="Times New Roman" w:hAnsi="Times New Roman" w:cs="Times New Roman"/>
          <w:sz w:val="16"/>
          <w:szCs w:val="16"/>
        </w:rPr>
      </w:pPr>
    </w:p>
    <w:p w14:paraId="73E3EF2B" w14:textId="77777777" w:rsidR="00062069" w:rsidRDefault="00062069" w:rsidP="000B3512">
      <w:pPr>
        <w:spacing w:after="0" w:line="100" w:lineRule="atLeast"/>
        <w:rPr>
          <w:rFonts w:ascii="Times New Roman" w:hAnsi="Times New Roman" w:cs="Times New Roman"/>
          <w:sz w:val="16"/>
          <w:szCs w:val="16"/>
        </w:rPr>
      </w:pPr>
    </w:p>
    <w:p w14:paraId="0A5B2BE0" w14:textId="77777777" w:rsidR="00062069" w:rsidRDefault="00062069" w:rsidP="000B3512">
      <w:pPr>
        <w:spacing w:after="0" w:line="100" w:lineRule="atLeast"/>
        <w:rPr>
          <w:rFonts w:ascii="Times New Roman" w:hAnsi="Times New Roman" w:cs="Times New Roman"/>
          <w:sz w:val="16"/>
          <w:szCs w:val="16"/>
        </w:rPr>
      </w:pPr>
    </w:p>
    <w:p w14:paraId="66AEEF8A" w14:textId="77777777" w:rsidR="0008181F" w:rsidRDefault="0008181F" w:rsidP="000B3512">
      <w:pPr>
        <w:spacing w:after="0" w:line="100" w:lineRule="atLeast"/>
        <w:rPr>
          <w:rFonts w:ascii="Times New Roman" w:hAnsi="Times New Roman" w:cs="Times New Roman"/>
          <w:sz w:val="16"/>
          <w:szCs w:val="16"/>
        </w:rPr>
      </w:pPr>
    </w:p>
    <w:p w14:paraId="60285FB1" w14:textId="77777777" w:rsidR="0008181F" w:rsidRDefault="0008181F" w:rsidP="000B3512">
      <w:pPr>
        <w:spacing w:after="0" w:line="100" w:lineRule="atLeast"/>
        <w:rPr>
          <w:rFonts w:ascii="Times New Roman" w:hAnsi="Times New Roman" w:cs="Times New Roman"/>
          <w:sz w:val="16"/>
          <w:szCs w:val="16"/>
        </w:rPr>
      </w:pPr>
    </w:p>
    <w:p w14:paraId="07EBEBFC" w14:textId="77777777" w:rsidR="00DF5326" w:rsidRPr="00DF5326" w:rsidRDefault="00DF5326"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w:t>
      </w:r>
    </w:p>
    <w:p w14:paraId="00C8DE7E" w14:textId="77777777" w:rsidR="00DF5326" w:rsidRPr="00DF5326" w:rsidRDefault="00DF5326" w:rsidP="000B3512">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Firma 21 Century Digital Boy SAS di Lorenzo Cavalca                                                Firma cliente</w:t>
      </w:r>
    </w:p>
    <w:p w14:paraId="350C473D" w14:textId="77777777" w:rsidR="00DF5326" w:rsidRPr="00DF5326" w:rsidRDefault="00DF5326" w:rsidP="00A21C55">
      <w:pPr>
        <w:pStyle w:val="NormaleWeb"/>
        <w:spacing w:before="0" w:beforeAutospacing="0" w:after="0" w:afterAutospacing="0"/>
        <w:rPr>
          <w:color w:val="000000"/>
        </w:rPr>
      </w:pPr>
    </w:p>
    <w:p w14:paraId="3315C33B" w14:textId="77777777" w:rsidR="00062069" w:rsidRDefault="00062069" w:rsidP="00DF5326">
      <w:pPr>
        <w:spacing w:after="0" w:line="100" w:lineRule="atLeast"/>
        <w:rPr>
          <w:rFonts w:ascii="Times New Roman" w:hAnsi="Times New Roman" w:cs="Times New Roman"/>
          <w:sz w:val="16"/>
          <w:szCs w:val="16"/>
        </w:rPr>
      </w:pPr>
    </w:p>
    <w:p w14:paraId="64EF8C21" w14:textId="77777777" w:rsidR="00062069" w:rsidRDefault="00062069" w:rsidP="00DF5326">
      <w:pPr>
        <w:spacing w:after="0" w:line="100" w:lineRule="atLeast"/>
        <w:rPr>
          <w:rFonts w:ascii="Times New Roman" w:hAnsi="Times New Roman" w:cs="Times New Roman"/>
          <w:sz w:val="16"/>
          <w:szCs w:val="16"/>
        </w:rPr>
      </w:pPr>
    </w:p>
    <w:p w14:paraId="54DFC071" w14:textId="77777777" w:rsidR="00062069" w:rsidRDefault="00062069" w:rsidP="00DF5326">
      <w:pPr>
        <w:spacing w:after="0" w:line="100" w:lineRule="atLeast"/>
        <w:rPr>
          <w:rFonts w:ascii="Times New Roman" w:hAnsi="Times New Roman" w:cs="Times New Roman"/>
          <w:sz w:val="16"/>
          <w:szCs w:val="16"/>
        </w:rPr>
      </w:pPr>
    </w:p>
    <w:p w14:paraId="26E6872B" w14:textId="77777777" w:rsidR="00BC7486" w:rsidRDefault="00BC7486" w:rsidP="00DF5326">
      <w:pPr>
        <w:spacing w:after="0" w:line="100" w:lineRule="atLeast"/>
        <w:rPr>
          <w:rFonts w:ascii="Times New Roman" w:hAnsi="Times New Roman" w:cs="Times New Roman"/>
          <w:sz w:val="16"/>
          <w:szCs w:val="16"/>
        </w:rPr>
      </w:pPr>
    </w:p>
    <w:p w14:paraId="74DC4779" w14:textId="77777777" w:rsidR="0008181F" w:rsidRDefault="0008181F" w:rsidP="00DF5326">
      <w:pPr>
        <w:spacing w:after="0" w:line="100" w:lineRule="atLeast"/>
        <w:rPr>
          <w:rFonts w:ascii="Times New Roman" w:hAnsi="Times New Roman" w:cs="Times New Roman"/>
          <w:sz w:val="16"/>
          <w:szCs w:val="16"/>
        </w:rPr>
      </w:pPr>
    </w:p>
    <w:p w14:paraId="41AED868" w14:textId="77777777" w:rsidR="0008181F" w:rsidRDefault="0008181F" w:rsidP="00DF5326">
      <w:pPr>
        <w:spacing w:after="0" w:line="100" w:lineRule="atLeast"/>
        <w:rPr>
          <w:rFonts w:ascii="Times New Roman" w:hAnsi="Times New Roman" w:cs="Times New Roman"/>
          <w:sz w:val="16"/>
          <w:szCs w:val="16"/>
        </w:rPr>
      </w:pPr>
    </w:p>
    <w:p w14:paraId="6BB0D38A" w14:textId="77777777" w:rsidR="00062069" w:rsidRDefault="00062069" w:rsidP="00DF5326">
      <w:pPr>
        <w:spacing w:after="0" w:line="100" w:lineRule="atLeast"/>
        <w:rPr>
          <w:rFonts w:ascii="Times New Roman" w:hAnsi="Times New Roman" w:cs="Times New Roman"/>
          <w:sz w:val="16"/>
          <w:szCs w:val="16"/>
        </w:rPr>
      </w:pPr>
    </w:p>
    <w:p w14:paraId="79B03317" w14:textId="77777777" w:rsidR="00DF5326" w:rsidRPr="00DF5326" w:rsidRDefault="00DF5326" w:rsidP="00DF5326">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                                                                       -------------------------------------------------</w:t>
      </w:r>
    </w:p>
    <w:p w14:paraId="77A4F12A" w14:textId="77777777" w:rsidR="00DF5326" w:rsidRPr="00DF5326" w:rsidRDefault="00DF5326" w:rsidP="00DF5326">
      <w:pPr>
        <w:spacing w:after="0" w:line="100" w:lineRule="atLeast"/>
        <w:rPr>
          <w:rFonts w:ascii="Times New Roman" w:hAnsi="Times New Roman" w:cs="Times New Roman"/>
          <w:sz w:val="16"/>
          <w:szCs w:val="16"/>
        </w:rPr>
      </w:pPr>
      <w:r w:rsidRPr="00DF5326">
        <w:rPr>
          <w:rFonts w:ascii="Times New Roman" w:hAnsi="Times New Roman" w:cs="Times New Roman"/>
          <w:sz w:val="16"/>
          <w:szCs w:val="16"/>
        </w:rPr>
        <w:t>Firma 21 Century Digital Boy SAS di Lorenzo Cavalca                                                Firma cliente</w:t>
      </w:r>
    </w:p>
    <w:p w14:paraId="0DC4C32F" w14:textId="77777777" w:rsidR="00DF5326" w:rsidRPr="00DF5326" w:rsidRDefault="00DF5326" w:rsidP="00DF5326">
      <w:pPr>
        <w:pStyle w:val="NormaleWeb"/>
        <w:spacing w:before="0" w:beforeAutospacing="0" w:after="0" w:afterAutospacing="0"/>
        <w:rPr>
          <w:color w:val="000000"/>
          <w:sz w:val="18"/>
          <w:szCs w:val="18"/>
        </w:rPr>
      </w:pPr>
      <w:r w:rsidRPr="00DF5326">
        <w:rPr>
          <w:color w:val="000000"/>
          <w:sz w:val="18"/>
          <w:szCs w:val="18"/>
        </w:rPr>
        <w:t>Per approvazione delle clausole 1 2 3 4 5 6 7 e 8                                            Per approvazione delle clausole 1 2 3 4 5 6 7 e 8</w:t>
      </w:r>
    </w:p>
    <w:p w14:paraId="50809D58" w14:textId="77777777" w:rsidR="00062069" w:rsidRDefault="00062069" w:rsidP="00A21C55">
      <w:pPr>
        <w:pStyle w:val="NormaleWeb"/>
        <w:spacing w:before="0" w:beforeAutospacing="0" w:after="0" w:afterAutospacing="0"/>
        <w:rPr>
          <w:color w:val="000000"/>
        </w:rPr>
      </w:pPr>
    </w:p>
    <w:p w14:paraId="71210671" w14:textId="77777777" w:rsidR="00BC7486" w:rsidRDefault="00BC7486" w:rsidP="00A21C55">
      <w:pPr>
        <w:pStyle w:val="NormaleWeb"/>
        <w:spacing w:before="0" w:beforeAutospacing="0" w:after="0" w:afterAutospacing="0"/>
        <w:rPr>
          <w:color w:val="000000"/>
        </w:rPr>
      </w:pPr>
    </w:p>
    <w:p w14:paraId="13BDE485" w14:textId="77777777" w:rsidR="00A21C55" w:rsidRPr="00DF5326" w:rsidRDefault="00266080" w:rsidP="00DF5326">
      <w:pPr>
        <w:pStyle w:val="NormaleWeb"/>
        <w:spacing w:before="0" w:beforeAutospacing="0" w:after="0" w:afterAutospacing="0"/>
      </w:pPr>
      <w:proofErr w:type="spellStart"/>
      <w:r w:rsidRPr="00DF5326">
        <w:rPr>
          <w:color w:val="000000"/>
          <w:sz w:val="18"/>
          <w:szCs w:val="18"/>
        </w:rPr>
        <w:t>IperProfessional</w:t>
      </w:r>
      <w:proofErr w:type="spellEnd"/>
      <w:r w:rsidRPr="00DF5326">
        <w:rPr>
          <w:color w:val="000000"/>
          <w:sz w:val="18"/>
          <w:szCs w:val="18"/>
        </w:rPr>
        <w:t xml:space="preserve"> è di proprietà di 21 Century Digital Boy SAS di Lorenzo Cavalca</w:t>
      </w:r>
    </w:p>
    <w:sectPr w:rsidR="00A21C55" w:rsidRPr="00DF5326" w:rsidSect="00252A1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3C9A" w14:textId="77777777" w:rsidR="008815FA" w:rsidRDefault="008815FA" w:rsidP="00AC5A31">
      <w:pPr>
        <w:spacing w:after="0" w:line="240" w:lineRule="auto"/>
      </w:pPr>
      <w:r>
        <w:separator/>
      </w:r>
    </w:p>
  </w:endnote>
  <w:endnote w:type="continuationSeparator" w:id="0">
    <w:p w14:paraId="4CFBD7FB" w14:textId="77777777" w:rsidR="008815FA" w:rsidRDefault="008815FA" w:rsidP="00AC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E108" w14:textId="77777777" w:rsidR="002314B5" w:rsidRDefault="002314B5">
    <w:pPr>
      <w:pStyle w:val="Pidipagina"/>
      <w:pBdr>
        <w:top w:val="thinThickSmallGap" w:sz="24" w:space="1" w:color="622423" w:themeColor="accent2" w:themeShade="7F"/>
      </w:pBdr>
      <w:rPr>
        <w:rFonts w:asciiTheme="majorHAnsi" w:hAnsiTheme="majorHAnsi"/>
      </w:rPr>
    </w:pPr>
    <w:r>
      <w:rPr>
        <w:rFonts w:asciiTheme="majorHAnsi" w:hAnsiTheme="majorHAnsi"/>
      </w:rPr>
      <w:t>[IperProfessional]</w:t>
    </w:r>
    <w:r>
      <w:rPr>
        <w:rFonts w:asciiTheme="majorHAnsi" w:hAnsiTheme="majorHAnsi"/>
      </w:rPr>
      <w:ptab w:relativeTo="margin" w:alignment="right" w:leader="none"/>
    </w:r>
    <w:r>
      <w:rPr>
        <w:rFonts w:asciiTheme="majorHAnsi" w:hAnsiTheme="majorHAnsi"/>
      </w:rPr>
      <w:t xml:space="preserve">Pagina </w:t>
    </w:r>
    <w:r w:rsidR="003A18A7">
      <w:fldChar w:fldCharType="begin"/>
    </w:r>
    <w:r w:rsidR="003A18A7">
      <w:instrText xml:space="preserve"> PAGE   \* MERGEFORMAT </w:instrText>
    </w:r>
    <w:r w:rsidR="003A18A7">
      <w:fldChar w:fldCharType="separate"/>
    </w:r>
    <w:r w:rsidR="00911990" w:rsidRPr="00911990">
      <w:rPr>
        <w:rFonts w:asciiTheme="majorHAnsi" w:hAnsiTheme="majorHAnsi"/>
        <w:noProof/>
      </w:rPr>
      <w:t>1</w:t>
    </w:r>
    <w:r w:rsidR="003A18A7">
      <w:rPr>
        <w:rFonts w:asciiTheme="majorHAnsi" w:hAnsiTheme="majorHAnsi"/>
        <w:noProof/>
      </w:rPr>
      <w:fldChar w:fldCharType="end"/>
    </w:r>
  </w:p>
  <w:p w14:paraId="7E79BA88" w14:textId="77777777" w:rsidR="00AC5A31" w:rsidRDefault="00AC5A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935C" w14:textId="77777777" w:rsidR="008815FA" w:rsidRDefault="008815FA" w:rsidP="00AC5A31">
      <w:pPr>
        <w:spacing w:after="0" w:line="240" w:lineRule="auto"/>
      </w:pPr>
      <w:r>
        <w:separator/>
      </w:r>
    </w:p>
  </w:footnote>
  <w:footnote w:type="continuationSeparator" w:id="0">
    <w:p w14:paraId="3A86D1DF" w14:textId="77777777" w:rsidR="008815FA" w:rsidRDefault="008815FA" w:rsidP="00AC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0810" w14:textId="1BD57E49" w:rsidR="00AC5A31" w:rsidRDefault="00DB332A">
    <w:pPr>
      <w:pStyle w:val="Intestazione"/>
    </w:pPr>
    <w:r>
      <w:rPr>
        <w:noProof/>
      </w:rPr>
      <mc:AlternateContent>
        <mc:Choice Requires="wps">
          <w:drawing>
            <wp:anchor distT="0" distB="0" distL="118745" distR="118745" simplePos="0" relativeHeight="251659264" behindDoc="1" locked="0" layoutInCell="1" allowOverlap="0" wp14:anchorId="685A7A1A" wp14:editId="720B318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160DB9B" w14:textId="666AFCAB" w:rsidR="00DB332A" w:rsidRDefault="00DB332A">
                              <w:pPr>
                                <w:pStyle w:val="Intestazione"/>
                                <w:jc w:val="center"/>
                                <w:rPr>
                                  <w:caps/>
                                  <w:color w:val="FFFFFF" w:themeColor="background1"/>
                                </w:rPr>
                              </w:pPr>
                              <w:r>
                                <w:rPr>
                                  <w:caps/>
                                  <w:color w:val="FFFFFF" w:themeColor="background1"/>
                                </w:rPr>
                                <w:t>THE_Meeting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5A7A1A"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" o:allowoverlap="f" fillcolor="#4f81bd [3204]" stroked="f" strokeweight="2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160DB9B" w14:textId="666AFCAB" w:rsidR="00DB332A" w:rsidRDefault="00DB332A">
                        <w:pPr>
                          <w:pStyle w:val="Intestazione"/>
                          <w:jc w:val="center"/>
                          <w:rPr>
                            <w:caps/>
                            <w:color w:val="FFFFFF" w:themeColor="background1"/>
                          </w:rPr>
                        </w:pPr>
                        <w:r>
                          <w:rPr>
                            <w:caps/>
                            <w:color w:val="FFFFFF" w:themeColor="background1"/>
                          </w:rPr>
                          <w:t>THE_Meeting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7D"/>
    <w:multiLevelType w:val="hybridMultilevel"/>
    <w:tmpl w:val="B478126A"/>
    <w:lvl w:ilvl="0" w:tplc="8BBAD786">
      <w:start w:val="20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7A5516"/>
    <w:multiLevelType w:val="hybridMultilevel"/>
    <w:tmpl w:val="F5D49126"/>
    <w:lvl w:ilvl="0" w:tplc="99ACE566">
      <w:start w:val="20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55"/>
    <w:rsid w:val="000011AE"/>
    <w:rsid w:val="000027AA"/>
    <w:rsid w:val="000570B1"/>
    <w:rsid w:val="00062069"/>
    <w:rsid w:val="000731FC"/>
    <w:rsid w:val="0008181F"/>
    <w:rsid w:val="0008470C"/>
    <w:rsid w:val="00095938"/>
    <w:rsid w:val="000B3512"/>
    <w:rsid w:val="000F75F7"/>
    <w:rsid w:val="00105C6C"/>
    <w:rsid w:val="00134237"/>
    <w:rsid w:val="00137C2D"/>
    <w:rsid w:val="00160BC2"/>
    <w:rsid w:val="00205DB2"/>
    <w:rsid w:val="002314B5"/>
    <w:rsid w:val="00252A14"/>
    <w:rsid w:val="002557C0"/>
    <w:rsid w:val="00264116"/>
    <w:rsid w:val="00266080"/>
    <w:rsid w:val="00281D51"/>
    <w:rsid w:val="002E652A"/>
    <w:rsid w:val="002F117B"/>
    <w:rsid w:val="00302E3A"/>
    <w:rsid w:val="00307A1C"/>
    <w:rsid w:val="00311E5E"/>
    <w:rsid w:val="00316CAA"/>
    <w:rsid w:val="00324CE6"/>
    <w:rsid w:val="00370806"/>
    <w:rsid w:val="003717C9"/>
    <w:rsid w:val="003906FF"/>
    <w:rsid w:val="003A18A7"/>
    <w:rsid w:val="003D1954"/>
    <w:rsid w:val="003D76C2"/>
    <w:rsid w:val="003F2EBB"/>
    <w:rsid w:val="00406675"/>
    <w:rsid w:val="00414FB9"/>
    <w:rsid w:val="00420769"/>
    <w:rsid w:val="00427DD1"/>
    <w:rsid w:val="004A0BE0"/>
    <w:rsid w:val="004C1844"/>
    <w:rsid w:val="004D1431"/>
    <w:rsid w:val="004D5431"/>
    <w:rsid w:val="004F5CE4"/>
    <w:rsid w:val="00525D21"/>
    <w:rsid w:val="00592DC7"/>
    <w:rsid w:val="005D5115"/>
    <w:rsid w:val="006C61E8"/>
    <w:rsid w:val="006D1EEF"/>
    <w:rsid w:val="006D6BD8"/>
    <w:rsid w:val="006E6A7C"/>
    <w:rsid w:val="006E7D44"/>
    <w:rsid w:val="0076452B"/>
    <w:rsid w:val="007C3EDC"/>
    <w:rsid w:val="0083293D"/>
    <w:rsid w:val="00866E71"/>
    <w:rsid w:val="008815FA"/>
    <w:rsid w:val="008A71D7"/>
    <w:rsid w:val="008C4328"/>
    <w:rsid w:val="008D10F8"/>
    <w:rsid w:val="008F084A"/>
    <w:rsid w:val="008F5F58"/>
    <w:rsid w:val="008F7A2C"/>
    <w:rsid w:val="00911990"/>
    <w:rsid w:val="00924EF5"/>
    <w:rsid w:val="00946CE5"/>
    <w:rsid w:val="00972864"/>
    <w:rsid w:val="00974E74"/>
    <w:rsid w:val="009A76F5"/>
    <w:rsid w:val="009D0DA5"/>
    <w:rsid w:val="009D4FAF"/>
    <w:rsid w:val="009F3512"/>
    <w:rsid w:val="00A070BE"/>
    <w:rsid w:val="00A21C55"/>
    <w:rsid w:val="00A55B7B"/>
    <w:rsid w:val="00A86035"/>
    <w:rsid w:val="00AB7323"/>
    <w:rsid w:val="00AC5A31"/>
    <w:rsid w:val="00B35D7A"/>
    <w:rsid w:val="00B94796"/>
    <w:rsid w:val="00BC7486"/>
    <w:rsid w:val="00C23200"/>
    <w:rsid w:val="00C23CE2"/>
    <w:rsid w:val="00C41C35"/>
    <w:rsid w:val="00C46729"/>
    <w:rsid w:val="00C46EF3"/>
    <w:rsid w:val="00C51F69"/>
    <w:rsid w:val="00C52F7F"/>
    <w:rsid w:val="00C852B3"/>
    <w:rsid w:val="00CB79D7"/>
    <w:rsid w:val="00D36C99"/>
    <w:rsid w:val="00D71765"/>
    <w:rsid w:val="00D80262"/>
    <w:rsid w:val="00D82442"/>
    <w:rsid w:val="00D90334"/>
    <w:rsid w:val="00D9132E"/>
    <w:rsid w:val="00D94957"/>
    <w:rsid w:val="00DA50B5"/>
    <w:rsid w:val="00DB274A"/>
    <w:rsid w:val="00DB332A"/>
    <w:rsid w:val="00DD3D3B"/>
    <w:rsid w:val="00DF0973"/>
    <w:rsid w:val="00DF5326"/>
    <w:rsid w:val="00E103B9"/>
    <w:rsid w:val="00E21088"/>
    <w:rsid w:val="00E2170E"/>
    <w:rsid w:val="00E501DB"/>
    <w:rsid w:val="00E65C4A"/>
    <w:rsid w:val="00E67CD7"/>
    <w:rsid w:val="00ED3DE3"/>
    <w:rsid w:val="00F04024"/>
    <w:rsid w:val="00F1035B"/>
    <w:rsid w:val="00F16DF7"/>
    <w:rsid w:val="00F4176A"/>
    <w:rsid w:val="00F465D0"/>
    <w:rsid w:val="00F77E93"/>
    <w:rsid w:val="00FA3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7E9F"/>
  <w15:docId w15:val="{798E79C1-5332-4E38-9D2F-5A3D456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A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1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21C55"/>
    <w:rPr>
      <w:color w:val="0000FF"/>
      <w:u w:val="single"/>
    </w:rPr>
  </w:style>
  <w:style w:type="paragraph" w:styleId="Testofumetto">
    <w:name w:val="Balloon Text"/>
    <w:basedOn w:val="Normale"/>
    <w:link w:val="TestofumettoCarattere"/>
    <w:uiPriority w:val="99"/>
    <w:semiHidden/>
    <w:unhideWhenUsed/>
    <w:rsid w:val="00AC5A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A31"/>
    <w:rPr>
      <w:rFonts w:ascii="Tahoma" w:hAnsi="Tahoma" w:cs="Tahoma"/>
      <w:sz w:val="16"/>
      <w:szCs w:val="16"/>
    </w:rPr>
  </w:style>
  <w:style w:type="paragraph" w:styleId="Intestazione">
    <w:name w:val="header"/>
    <w:basedOn w:val="Normale"/>
    <w:link w:val="IntestazioneCarattere"/>
    <w:uiPriority w:val="99"/>
    <w:unhideWhenUsed/>
    <w:rsid w:val="00AC5A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A31"/>
  </w:style>
  <w:style w:type="paragraph" w:styleId="Pidipagina">
    <w:name w:val="footer"/>
    <w:basedOn w:val="Normale"/>
    <w:link w:val="PidipaginaCarattere"/>
    <w:uiPriority w:val="99"/>
    <w:unhideWhenUsed/>
    <w:rsid w:val="00AC5A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A31"/>
  </w:style>
  <w:style w:type="table" w:styleId="Grigliatabella">
    <w:name w:val="Table Grid"/>
    <w:basedOn w:val="Tabellanormale"/>
    <w:uiPriority w:val="59"/>
    <w:rsid w:val="000B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62069"/>
    <w:pPr>
      <w:spacing w:after="0" w:line="240" w:lineRule="auto"/>
    </w:pPr>
  </w:style>
  <w:style w:type="paragraph" w:styleId="Paragrafoelenco">
    <w:name w:val="List Paragraph"/>
    <w:basedOn w:val="Normale"/>
    <w:uiPriority w:val="34"/>
    <w:qFormat/>
    <w:rsid w:val="00324CE6"/>
    <w:pPr>
      <w:ind w:left="720"/>
      <w:contextualSpacing/>
    </w:pPr>
  </w:style>
  <w:style w:type="character" w:styleId="Enfasigrassetto">
    <w:name w:val="Strong"/>
    <w:basedOn w:val="Carpredefinitoparagrafo"/>
    <w:uiPriority w:val="22"/>
    <w:qFormat/>
    <w:rsid w:val="00420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8708">
      <w:bodyDiv w:val="1"/>
      <w:marLeft w:val="0"/>
      <w:marRight w:val="0"/>
      <w:marTop w:val="0"/>
      <w:marBottom w:val="0"/>
      <w:divBdr>
        <w:top w:val="none" w:sz="0" w:space="0" w:color="auto"/>
        <w:left w:val="none" w:sz="0" w:space="0" w:color="auto"/>
        <w:bottom w:val="none" w:sz="0" w:space="0" w:color="auto"/>
        <w:right w:val="none" w:sz="0" w:space="0" w:color="auto"/>
      </w:divBdr>
    </w:div>
    <w:div w:id="1812861782">
      <w:bodyDiv w:val="1"/>
      <w:marLeft w:val="0"/>
      <w:marRight w:val="0"/>
      <w:marTop w:val="0"/>
      <w:marBottom w:val="0"/>
      <w:divBdr>
        <w:top w:val="none" w:sz="0" w:space="0" w:color="auto"/>
        <w:left w:val="none" w:sz="0" w:space="0" w:color="auto"/>
        <w:bottom w:val="none" w:sz="0" w:space="0" w:color="auto"/>
        <w:right w:val="none" w:sz="0" w:space="0" w:color="auto"/>
      </w:divBdr>
      <w:divsChild>
        <w:div w:id="1522931101">
          <w:marLeft w:val="0"/>
          <w:marRight w:val="0"/>
          <w:marTop w:val="0"/>
          <w:marBottom w:val="0"/>
          <w:divBdr>
            <w:top w:val="none" w:sz="0" w:space="0" w:color="auto"/>
            <w:left w:val="none" w:sz="0" w:space="0" w:color="auto"/>
            <w:bottom w:val="none" w:sz="0" w:space="0" w:color="auto"/>
            <w:right w:val="none" w:sz="0" w:space="0" w:color="auto"/>
          </w:divBdr>
        </w:div>
        <w:div w:id="113791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THE_Master_Meeting</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THE_Master_Meeting</dc:title>
  <dc:creator>UTENTE</dc:creator>
  <cp:lastModifiedBy>Lorenzo Cavalca</cp:lastModifiedBy>
  <cp:revision>6</cp:revision>
  <cp:lastPrinted>2021-09-08T15:14:00Z</cp:lastPrinted>
  <dcterms:created xsi:type="dcterms:W3CDTF">2021-09-08T13:56:00Z</dcterms:created>
  <dcterms:modified xsi:type="dcterms:W3CDTF">2021-09-08T15:16:00Z</dcterms:modified>
</cp:coreProperties>
</file>